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b w:val="1"/>
          <w:bCs w:val="1"/>
          <w:sz w:val="46"/>
          <w:szCs w:val="46"/>
        </w:rPr>
      </w:pPr>
      <w:bookmarkStart w:colFirst="0" w:colLast="0" w:name="_q2rtwpdmglan" w:id="0"/>
      <w:bookmarkEnd w:id="0"/>
      <w:r w:rsidDel="00000000" w:rsidR="00000000" w:rsidRPr="00000000">
        <w:rPr>
          <w:b w:val="1"/>
          <w:bCs w:val="1"/>
          <w:sz w:val="46"/>
          <w:szCs w:val="46"/>
          <w:rtl w:val="0"/>
        </w:rPr>
        <w:t xml:space="preserve">Email Subject Line Master  - User Guide</w:t>
      </w:r>
    </w:p>
    <w:p w:rsidR="00000000" w:rsidDel="00000000" w:rsidP="00000000" w:rsidRDefault="00000000" w:rsidRPr="00000000" w14:paraId="00000002">
      <w:pPr>
        <w:pStyle w:val="Subtitle"/>
        <w:rPr>
          <w:b w:val="1"/>
          <w:bCs w:val="1"/>
          <w:color w:val="000000"/>
        </w:rPr>
      </w:pPr>
      <w:bookmarkStart w:colFirst="0" w:colLast="0" w:name="_92r2ve79kx5i" w:id="1"/>
      <w:bookmarkEnd w:id="1"/>
      <w:r w:rsidDel="00000000" w:rsidR="00000000" w:rsidRPr="00000000">
        <w:rPr>
          <w:b w:val="1"/>
          <w:bCs w:val="1"/>
          <w:color w:val="000000"/>
          <w:rtl w:val="0"/>
        </w:rPr>
        <w:t xml:space="preserve">The Open-Rate Optimizer for Marketers</w:t>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2"/>
        <w:keepNext w:val="0"/>
        <w:keepLines w:val="0"/>
        <w:spacing w:after="80" w:lineRule="auto"/>
        <w:rPr>
          <w:b w:val="1"/>
          <w:bCs w:val="1"/>
          <w:sz w:val="34"/>
          <w:szCs w:val="34"/>
        </w:rPr>
      </w:pPr>
      <w:bookmarkStart w:colFirst="0" w:colLast="0" w:name="_j5a754voh9uo" w:id="2"/>
      <w:bookmarkEnd w:id="2"/>
      <w:r w:rsidDel="00000000" w:rsidR="00000000" w:rsidRPr="00000000">
        <w:rPr>
          <w:b w:val="1"/>
          <w:bCs w:val="1"/>
          <w:sz w:val="34"/>
          <w:szCs w:val="34"/>
          <w:rtl w:val="0"/>
        </w:rPr>
        <w:t xml:space="preserve">Introduction</w:t>
      </w:r>
    </w:p>
    <w:p w:rsidR="00000000" w:rsidDel="00000000" w:rsidP="00000000" w:rsidRDefault="00000000" w:rsidRPr="00000000" w14:paraId="00000005">
      <w:pPr>
        <w:spacing w:after="240" w:before="240" w:lineRule="auto"/>
        <w:rPr/>
      </w:pPr>
      <w:r w:rsidDel="00000000" w:rsidR="00000000" w:rsidRPr="00000000">
        <w:rPr>
          <w:rtl w:val="0"/>
        </w:rPr>
        <w:t xml:space="preserve">In a world overflowing with digital noise, the email inbox remains one of the most competitive battlegrounds for attention. Every day, billions of messages fight for a single click — and only a handful win. What separates the winners from the ignored isn’t just the offer inside; it’s the </w:t>
      </w:r>
      <w:r w:rsidDel="00000000" w:rsidR="00000000" w:rsidRPr="00000000">
        <w:rPr>
          <w:b w:val="1"/>
          <w:bCs w:val="1"/>
          <w:rtl w:val="0"/>
        </w:rPr>
        <w:t xml:space="preserve">subject line</w:t>
      </w:r>
      <w:r w:rsidDel="00000000" w:rsidR="00000000" w:rsidRPr="00000000">
        <w:rPr>
          <w:rtl w:val="0"/>
        </w:rPr>
        <w:t xml:space="preserve"> that decides whether the email is ever seen.</w:t>
      </w:r>
    </w:p>
    <w:p w:rsidR="00000000" w:rsidDel="00000000" w:rsidP="00000000" w:rsidRDefault="00000000" w:rsidRPr="00000000" w14:paraId="00000006">
      <w:pPr>
        <w:spacing w:after="240" w:before="240" w:lineRule="auto"/>
        <w:rPr/>
      </w:pPr>
      <w:r w:rsidDel="00000000" w:rsidR="00000000" w:rsidRPr="00000000">
        <w:rPr>
          <w:b w:val="1"/>
          <w:bCs w:val="1"/>
          <w:rtl w:val="0"/>
        </w:rPr>
        <w:t xml:space="preserve">Email Subject Line Master</w:t>
      </w:r>
      <w:r w:rsidDel="00000000" w:rsidR="00000000" w:rsidRPr="00000000">
        <w:rPr>
          <w:rtl w:val="0"/>
        </w:rPr>
        <w:t xml:space="preserve"> exists to solve that exact problem. Designed for marketers, copywriters, and creators, it takes the guesswork out of writing subject lines that convert. Using 40 proven copywriting formulas sourced from decades of top-performing campaigns, it analyzes your email content, identifies the best psychological levers, and generates </w:t>
      </w:r>
      <w:r w:rsidDel="00000000" w:rsidR="00000000" w:rsidRPr="00000000">
        <w:rPr>
          <w:b w:val="1"/>
          <w:bCs w:val="1"/>
          <w:rtl w:val="0"/>
        </w:rPr>
        <w:t xml:space="preserve">25 optimized subject lines</w:t>
      </w:r>
      <w:r w:rsidDel="00000000" w:rsidR="00000000" w:rsidRPr="00000000">
        <w:rPr>
          <w:rtl w:val="0"/>
        </w:rPr>
        <w:t xml:space="preserve"> in seconds — five from each of the five most relevant formulas.</w:t>
      </w:r>
    </w:p>
    <w:p w:rsidR="00000000" w:rsidDel="00000000" w:rsidP="00000000" w:rsidRDefault="00000000" w:rsidRPr="00000000" w14:paraId="00000007">
      <w:pPr>
        <w:spacing w:after="240" w:before="240" w:lineRule="auto"/>
        <w:rPr/>
      </w:pPr>
      <w:r w:rsidDel="00000000" w:rsidR="00000000" w:rsidRPr="00000000">
        <w:rPr>
          <w:rtl w:val="0"/>
        </w:rPr>
        <w:t xml:space="preserve">Whether you’re promoting a product, announcing a launch, nurturing a lead, or building brand affinity, this GPT acts as your personal conversion copy assistant — one that understands psychology, emotion, and timing.</w:t>
      </w:r>
    </w:p>
    <w:p w:rsidR="00000000" w:rsidDel="00000000" w:rsidP="00000000" w:rsidRDefault="00000000" w:rsidRPr="00000000" w14:paraId="00000008">
      <w:pPr>
        <w:pStyle w:val="Heading3"/>
        <w:keepNext w:val="0"/>
        <w:keepLines w:val="0"/>
        <w:spacing w:before="280" w:lineRule="auto"/>
        <w:rPr>
          <w:b w:val="1"/>
          <w:bCs w:val="1"/>
          <w:color w:val="000000"/>
          <w:sz w:val="26"/>
          <w:szCs w:val="26"/>
        </w:rPr>
      </w:pPr>
      <w:bookmarkStart w:colFirst="0" w:colLast="0" w:name="_nx9m1qc050vi" w:id="3"/>
      <w:bookmarkEnd w:id="3"/>
      <w:r w:rsidDel="00000000" w:rsidR="00000000" w:rsidRPr="00000000">
        <w:rPr>
          <w:b w:val="1"/>
          <w:bCs w:val="1"/>
          <w:color w:val="000000"/>
          <w:sz w:val="26"/>
          <w:szCs w:val="26"/>
          <w:rtl w:val="0"/>
        </w:rPr>
        <w:t xml:space="preserve">Who It’s For</w:t>
      </w:r>
    </w:p>
    <w:p w:rsidR="00000000" w:rsidDel="00000000" w:rsidP="00000000" w:rsidRDefault="00000000" w:rsidRPr="00000000" w14:paraId="00000009">
      <w:pPr>
        <w:numPr>
          <w:ilvl w:val="0"/>
          <w:numId w:val="6"/>
        </w:numPr>
        <w:spacing w:after="0" w:afterAutospacing="0" w:before="240" w:lineRule="auto"/>
        <w:ind w:left="720" w:hanging="360"/>
      </w:pPr>
      <w:r w:rsidDel="00000000" w:rsidR="00000000" w:rsidRPr="00000000">
        <w:rPr>
          <w:b w:val="1"/>
          <w:bCs w:val="1"/>
          <w:rtl w:val="0"/>
        </w:rPr>
        <w:t xml:space="preserve">Email Marketers</w:t>
      </w:r>
      <w:r w:rsidDel="00000000" w:rsidR="00000000" w:rsidRPr="00000000">
        <w:rPr>
          <w:rtl w:val="0"/>
        </w:rPr>
        <w:t xml:space="preserve"> looking to lift open rates and campaign ROI.</w:t>
        <w:br w:type="textWrapping"/>
      </w:r>
    </w:p>
    <w:p w:rsidR="00000000" w:rsidDel="00000000" w:rsidP="00000000" w:rsidRDefault="00000000" w:rsidRPr="00000000" w14:paraId="0000000A">
      <w:pPr>
        <w:numPr>
          <w:ilvl w:val="0"/>
          <w:numId w:val="6"/>
        </w:numPr>
        <w:spacing w:after="0" w:afterAutospacing="0" w:before="0" w:beforeAutospacing="0" w:lineRule="auto"/>
        <w:ind w:left="720" w:hanging="360"/>
      </w:pPr>
      <w:r w:rsidDel="00000000" w:rsidR="00000000" w:rsidRPr="00000000">
        <w:rPr>
          <w:b w:val="1"/>
          <w:bCs w:val="1"/>
          <w:rtl w:val="0"/>
        </w:rPr>
        <w:t xml:space="preserve">Copywriters</w:t>
      </w:r>
      <w:r w:rsidDel="00000000" w:rsidR="00000000" w:rsidRPr="00000000">
        <w:rPr>
          <w:rtl w:val="0"/>
        </w:rPr>
        <w:t xml:space="preserve"> seeking inspiration and structure without creative burnout.</w:t>
        <w:br w:type="textWrapping"/>
      </w:r>
    </w:p>
    <w:p w:rsidR="00000000" w:rsidDel="00000000" w:rsidP="00000000" w:rsidRDefault="00000000" w:rsidRPr="00000000" w14:paraId="0000000B">
      <w:pPr>
        <w:numPr>
          <w:ilvl w:val="0"/>
          <w:numId w:val="6"/>
        </w:numPr>
        <w:spacing w:after="0" w:afterAutospacing="0" w:before="0" w:beforeAutospacing="0" w:lineRule="auto"/>
        <w:ind w:left="720" w:hanging="360"/>
      </w:pPr>
      <w:r w:rsidDel="00000000" w:rsidR="00000000" w:rsidRPr="00000000">
        <w:rPr>
          <w:b w:val="1"/>
          <w:bCs w:val="1"/>
          <w:rtl w:val="0"/>
        </w:rPr>
        <w:t xml:space="preserve">Entrepreneurs and Creators</w:t>
      </w:r>
      <w:r w:rsidDel="00000000" w:rsidR="00000000" w:rsidRPr="00000000">
        <w:rPr>
          <w:rtl w:val="0"/>
        </w:rPr>
        <w:t xml:space="preserve"> who want compelling headlines without hiring an agency.</w:t>
        <w:br w:type="textWrapping"/>
      </w:r>
    </w:p>
    <w:p w:rsidR="00000000" w:rsidDel="00000000" w:rsidP="00000000" w:rsidRDefault="00000000" w:rsidRPr="00000000" w14:paraId="0000000C">
      <w:pPr>
        <w:numPr>
          <w:ilvl w:val="0"/>
          <w:numId w:val="6"/>
        </w:numPr>
        <w:spacing w:after="240" w:before="0" w:beforeAutospacing="0" w:lineRule="auto"/>
        <w:ind w:left="720" w:hanging="360"/>
      </w:pPr>
      <w:r w:rsidDel="00000000" w:rsidR="00000000" w:rsidRPr="00000000">
        <w:rPr>
          <w:b w:val="1"/>
          <w:bCs w:val="1"/>
          <w:rtl w:val="0"/>
        </w:rPr>
        <w:t xml:space="preserve">Agencies</w:t>
      </w:r>
      <w:r w:rsidDel="00000000" w:rsidR="00000000" w:rsidRPr="00000000">
        <w:rPr>
          <w:rtl w:val="0"/>
        </w:rPr>
        <w:t xml:space="preserve"> needing quick turnarounds for client campaigns.</w:t>
        <w:br w:type="textWrapping"/>
      </w:r>
    </w:p>
    <w:p w:rsidR="00000000" w:rsidDel="00000000" w:rsidP="00000000" w:rsidRDefault="00000000" w:rsidRPr="00000000" w14:paraId="0000000D">
      <w:pPr>
        <w:pStyle w:val="Heading3"/>
        <w:keepNext w:val="0"/>
        <w:keepLines w:val="0"/>
        <w:spacing w:before="280" w:lineRule="auto"/>
        <w:rPr>
          <w:b w:val="1"/>
          <w:bCs w:val="1"/>
          <w:color w:val="000000"/>
          <w:sz w:val="26"/>
          <w:szCs w:val="26"/>
        </w:rPr>
      </w:pPr>
      <w:bookmarkStart w:colFirst="0" w:colLast="0" w:name="_l7xalpolnfbe" w:id="4"/>
      <w:bookmarkEnd w:id="4"/>
      <w:r w:rsidDel="00000000" w:rsidR="00000000" w:rsidRPr="00000000">
        <w:rPr>
          <w:b w:val="1"/>
          <w:bCs w:val="1"/>
          <w:color w:val="000000"/>
          <w:sz w:val="26"/>
          <w:szCs w:val="26"/>
          <w:rtl w:val="0"/>
        </w:rPr>
        <w:t xml:space="preserve">What It Does</w:t>
      </w:r>
    </w:p>
    <w:p w:rsidR="00000000" w:rsidDel="00000000" w:rsidP="00000000" w:rsidRDefault="00000000" w:rsidRPr="00000000" w14:paraId="0000000E">
      <w:pPr>
        <w:numPr>
          <w:ilvl w:val="0"/>
          <w:numId w:val="5"/>
        </w:numPr>
        <w:spacing w:after="0" w:afterAutospacing="0" w:before="240" w:lineRule="auto"/>
        <w:ind w:left="720" w:hanging="360"/>
      </w:pPr>
      <w:r w:rsidDel="00000000" w:rsidR="00000000" w:rsidRPr="00000000">
        <w:rPr>
          <w:rtl w:val="0"/>
        </w:rPr>
        <w:t xml:space="preserve">Analyzes your email’s </w:t>
      </w:r>
      <w:r w:rsidDel="00000000" w:rsidR="00000000" w:rsidRPr="00000000">
        <w:rPr>
          <w:b w:val="1"/>
          <w:bCs w:val="1"/>
          <w:rtl w:val="0"/>
        </w:rPr>
        <w:t xml:space="preserve">purpose, tone, and audience</w:t>
      </w:r>
      <w:r w:rsidDel="00000000" w:rsidR="00000000" w:rsidRPr="00000000">
        <w:rPr>
          <w:rtl w:val="0"/>
        </w:rPr>
        <w:t xml:space="preserve">.</w:t>
        <w:br w:type="textWrapping"/>
      </w:r>
    </w:p>
    <w:p w:rsidR="00000000" w:rsidDel="00000000" w:rsidP="00000000" w:rsidRDefault="00000000" w:rsidRPr="00000000" w14:paraId="0000000F">
      <w:pPr>
        <w:numPr>
          <w:ilvl w:val="0"/>
          <w:numId w:val="5"/>
        </w:numPr>
        <w:spacing w:after="0" w:afterAutospacing="0" w:before="0" w:beforeAutospacing="0" w:lineRule="auto"/>
        <w:ind w:left="720" w:hanging="360"/>
      </w:pPr>
      <w:r w:rsidDel="00000000" w:rsidR="00000000" w:rsidRPr="00000000">
        <w:rPr>
          <w:rtl w:val="0"/>
        </w:rPr>
        <w:t xml:space="preserve">Selects the </w:t>
      </w:r>
      <w:r w:rsidDel="00000000" w:rsidR="00000000" w:rsidRPr="00000000">
        <w:rPr>
          <w:b w:val="1"/>
          <w:bCs w:val="1"/>
          <w:rtl w:val="0"/>
        </w:rPr>
        <w:t xml:space="preserve">top 5 formulas</w:t>
      </w:r>
      <w:r w:rsidDel="00000000" w:rsidR="00000000" w:rsidRPr="00000000">
        <w:rPr>
          <w:rtl w:val="0"/>
        </w:rPr>
        <w:t xml:space="preserve"> most suited to your content.</w:t>
        <w:br w:type="textWrapping"/>
      </w:r>
    </w:p>
    <w:p w:rsidR="00000000" w:rsidDel="00000000" w:rsidP="00000000" w:rsidRDefault="00000000" w:rsidRPr="00000000" w14:paraId="00000010">
      <w:pPr>
        <w:numPr>
          <w:ilvl w:val="0"/>
          <w:numId w:val="5"/>
        </w:numPr>
        <w:spacing w:after="0" w:afterAutospacing="0" w:before="0" w:beforeAutospacing="0" w:lineRule="auto"/>
        <w:ind w:left="720" w:hanging="360"/>
      </w:pPr>
      <w:r w:rsidDel="00000000" w:rsidR="00000000" w:rsidRPr="00000000">
        <w:rPr>
          <w:rtl w:val="0"/>
        </w:rPr>
        <w:t xml:space="preserve">Generates </w:t>
      </w:r>
      <w:r w:rsidDel="00000000" w:rsidR="00000000" w:rsidRPr="00000000">
        <w:rPr>
          <w:b w:val="1"/>
          <w:bCs w:val="1"/>
          <w:rtl w:val="0"/>
        </w:rPr>
        <w:t xml:space="preserve">5 variations per formula</w:t>
      </w:r>
      <w:r w:rsidDel="00000000" w:rsidR="00000000" w:rsidRPr="00000000">
        <w:rPr>
          <w:rtl w:val="0"/>
        </w:rPr>
        <w:t xml:space="preserve">, for a total of </w:t>
      </w:r>
      <w:r w:rsidDel="00000000" w:rsidR="00000000" w:rsidRPr="00000000">
        <w:rPr>
          <w:b w:val="1"/>
          <w:bCs w:val="1"/>
          <w:rtl w:val="0"/>
        </w:rPr>
        <w:t xml:space="preserve">25 custom subject lines</w:t>
      </w:r>
      <w:r w:rsidDel="00000000" w:rsidR="00000000" w:rsidRPr="00000000">
        <w:rPr>
          <w:rtl w:val="0"/>
        </w:rPr>
        <w:t xml:space="preserve">.</w:t>
        <w:br w:type="textWrapping"/>
      </w:r>
    </w:p>
    <w:p w:rsidR="00000000" w:rsidDel="00000000" w:rsidP="00000000" w:rsidRDefault="00000000" w:rsidRPr="00000000" w14:paraId="00000011">
      <w:pPr>
        <w:numPr>
          <w:ilvl w:val="0"/>
          <w:numId w:val="5"/>
        </w:numPr>
        <w:spacing w:after="0" w:afterAutospacing="0" w:before="0" w:beforeAutospacing="0" w:lineRule="auto"/>
        <w:ind w:left="720" w:hanging="360"/>
      </w:pPr>
      <w:r w:rsidDel="00000000" w:rsidR="00000000" w:rsidRPr="00000000">
        <w:rPr>
          <w:rtl w:val="0"/>
        </w:rPr>
        <w:t xml:space="preserve">Labels each output clearly so you can see which frameworks perform best.</w:t>
        <w:br w:type="textWrapping"/>
      </w:r>
    </w:p>
    <w:p w:rsidR="00000000" w:rsidDel="00000000" w:rsidP="00000000" w:rsidRDefault="00000000" w:rsidRPr="00000000" w14:paraId="00000012">
      <w:pPr>
        <w:numPr>
          <w:ilvl w:val="0"/>
          <w:numId w:val="5"/>
        </w:numPr>
        <w:spacing w:after="240" w:before="0" w:beforeAutospacing="0" w:lineRule="auto"/>
        <w:ind w:left="720" w:hanging="360"/>
      </w:pPr>
      <w:r w:rsidDel="00000000" w:rsidR="00000000" w:rsidRPr="00000000">
        <w:rPr>
          <w:rtl w:val="0"/>
        </w:rPr>
        <w:t xml:space="preserve">Maintains </w:t>
      </w:r>
      <w:r w:rsidDel="00000000" w:rsidR="00000000" w:rsidRPr="00000000">
        <w:rPr>
          <w:b w:val="1"/>
          <w:bCs w:val="1"/>
          <w:rtl w:val="0"/>
        </w:rPr>
        <w:t xml:space="preserve">clarity and authenticity</w:t>
      </w:r>
      <w:r w:rsidDel="00000000" w:rsidR="00000000" w:rsidRPr="00000000">
        <w:rPr>
          <w:rtl w:val="0"/>
        </w:rPr>
        <w:t xml:space="preserve"> — never misleading, click-baity, or spam-triggering.</w:t>
        <w:br w:type="textWrapping"/>
      </w:r>
    </w:p>
    <w:p w:rsidR="00000000" w:rsidDel="00000000" w:rsidP="00000000" w:rsidRDefault="00000000" w:rsidRPr="00000000" w14:paraId="00000013">
      <w:pPr>
        <w:pStyle w:val="Heading3"/>
        <w:keepNext w:val="0"/>
        <w:keepLines w:val="0"/>
        <w:spacing w:before="280" w:lineRule="auto"/>
        <w:rPr>
          <w:b w:val="1"/>
          <w:bCs w:val="1"/>
          <w:color w:val="000000"/>
          <w:sz w:val="26"/>
          <w:szCs w:val="26"/>
        </w:rPr>
      </w:pPr>
      <w:bookmarkStart w:colFirst="0" w:colLast="0" w:name="_jmqrj4530a9g" w:id="5"/>
      <w:bookmarkEnd w:id="5"/>
      <w:r w:rsidDel="00000000" w:rsidR="00000000" w:rsidRPr="00000000">
        <w:rPr>
          <w:b w:val="1"/>
          <w:bCs w:val="1"/>
          <w:color w:val="000000"/>
          <w:sz w:val="26"/>
          <w:szCs w:val="26"/>
          <w:rtl w:val="0"/>
        </w:rPr>
        <w:t xml:space="preserve">The Problem It Solves</w:t>
      </w:r>
    </w:p>
    <w:p w:rsidR="00000000" w:rsidDel="00000000" w:rsidP="00000000" w:rsidRDefault="00000000" w:rsidRPr="00000000" w14:paraId="00000014">
      <w:pPr>
        <w:spacing w:after="240" w:before="240" w:lineRule="auto"/>
        <w:rPr/>
      </w:pPr>
      <w:r w:rsidDel="00000000" w:rsidR="00000000" w:rsidRPr="00000000">
        <w:rPr>
          <w:rtl w:val="0"/>
        </w:rPr>
        <w:t xml:space="preserve">Most marketers rely on intuition or guesswork when crafting subject lines. What “feels right” rarely matches what actually drives opens. Worse, fatigue and repetition make it easy to fall back on generic phrasing. Email Subject Line Master eliminates this friction. It applies structured persuasion logic, ensuring every headline you test is grounded in proven psychology.</w:t>
      </w:r>
    </w:p>
    <w:p w:rsidR="00000000" w:rsidDel="00000000" w:rsidP="00000000" w:rsidRDefault="00000000" w:rsidRPr="00000000" w14:paraId="00000015">
      <w:pPr>
        <w:spacing w:after="240" w:before="240" w:lineRule="auto"/>
        <w:rPr/>
      </w:pPr>
      <w:r w:rsidDel="00000000" w:rsidR="00000000" w:rsidRPr="00000000">
        <w:rPr>
          <w:rtl w:val="0"/>
        </w:rPr>
        <w:t xml:space="preserve">With it, you can move from blank-page paralysis to 25 tailored ideas that feel inspired, relevant, and ready to test — all within a single prompt.</w:t>
      </w:r>
    </w:p>
    <w:p w:rsidR="00000000" w:rsidDel="00000000" w:rsidP="00000000" w:rsidRDefault="00000000" w:rsidRPr="00000000" w14:paraId="0000001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pStyle w:val="Heading2"/>
        <w:keepNext w:val="0"/>
        <w:keepLines w:val="0"/>
        <w:spacing w:after="80" w:lineRule="auto"/>
        <w:rPr>
          <w:b w:val="1"/>
          <w:bCs w:val="1"/>
          <w:sz w:val="34"/>
          <w:szCs w:val="34"/>
        </w:rPr>
      </w:pPr>
      <w:bookmarkStart w:colFirst="0" w:colLast="0" w:name="_h2902fyfdq18" w:id="6"/>
      <w:bookmarkEnd w:id="6"/>
      <w:r w:rsidDel="00000000" w:rsidR="00000000" w:rsidRPr="00000000">
        <w:rPr>
          <w:b w:val="1"/>
          <w:bCs w:val="1"/>
          <w:sz w:val="34"/>
          <w:szCs w:val="34"/>
          <w:rtl w:val="0"/>
        </w:rPr>
        <w:t xml:space="preserve">How to Use This GPT</w:t>
      </w:r>
    </w:p>
    <w:p w:rsidR="00000000" w:rsidDel="00000000" w:rsidP="00000000" w:rsidRDefault="00000000" w:rsidRPr="00000000" w14:paraId="00000018">
      <w:pPr>
        <w:spacing w:after="240" w:before="240" w:lineRule="auto"/>
        <w:rPr/>
      </w:pPr>
      <w:r w:rsidDel="00000000" w:rsidR="00000000" w:rsidRPr="00000000">
        <w:rPr>
          <w:rtl w:val="0"/>
        </w:rPr>
        <w:t xml:space="preserve">Using Email Subject Line Master is simple but powerful. Below is a step-by-step walkthrough to help you get the best results.</w:t>
      </w:r>
    </w:p>
    <w:p w:rsidR="00000000" w:rsidDel="00000000" w:rsidP="00000000" w:rsidRDefault="00000000" w:rsidRPr="00000000" w14:paraId="00000019">
      <w:pPr>
        <w:pStyle w:val="Heading3"/>
        <w:keepNext w:val="0"/>
        <w:keepLines w:val="0"/>
        <w:spacing w:before="280" w:lineRule="auto"/>
        <w:rPr>
          <w:b w:val="1"/>
          <w:bCs w:val="1"/>
          <w:color w:val="000000"/>
          <w:sz w:val="26"/>
          <w:szCs w:val="26"/>
        </w:rPr>
      </w:pPr>
      <w:bookmarkStart w:colFirst="0" w:colLast="0" w:name="_kv4ggglm75uh" w:id="7"/>
      <w:bookmarkEnd w:id="7"/>
      <w:r w:rsidDel="00000000" w:rsidR="00000000" w:rsidRPr="00000000">
        <w:rPr>
          <w:b w:val="1"/>
          <w:bCs w:val="1"/>
          <w:color w:val="000000"/>
          <w:sz w:val="26"/>
          <w:szCs w:val="26"/>
          <w:rtl w:val="0"/>
        </w:rPr>
        <w:t xml:space="preserve">1. Start a New Chat</w:t>
      </w:r>
    </w:p>
    <w:p w:rsidR="00000000" w:rsidDel="00000000" w:rsidP="00000000" w:rsidRDefault="00000000" w:rsidRPr="00000000" w14:paraId="0000001A">
      <w:pPr>
        <w:spacing w:after="240" w:before="240" w:lineRule="auto"/>
        <w:rPr/>
      </w:pPr>
      <w:r w:rsidDel="00000000" w:rsidR="00000000" w:rsidRPr="00000000">
        <w:rPr>
          <w:rtl w:val="0"/>
        </w:rPr>
        <w:t xml:space="preserve">Open a new conversation with the GPT. For consistent results, use one email per session — this allows it to analyze context precisely.</w:t>
      </w:r>
    </w:p>
    <w:p w:rsidR="00000000" w:rsidDel="00000000" w:rsidP="00000000" w:rsidRDefault="00000000" w:rsidRPr="00000000" w14:paraId="0000001B">
      <w:pPr>
        <w:pStyle w:val="Heading3"/>
        <w:keepNext w:val="0"/>
        <w:keepLines w:val="0"/>
        <w:spacing w:before="280" w:lineRule="auto"/>
        <w:rPr>
          <w:b w:val="1"/>
          <w:bCs w:val="1"/>
          <w:color w:val="000000"/>
          <w:sz w:val="26"/>
          <w:szCs w:val="26"/>
        </w:rPr>
      </w:pPr>
      <w:bookmarkStart w:colFirst="0" w:colLast="0" w:name="_qjqf3qhv9o21" w:id="8"/>
      <w:bookmarkEnd w:id="8"/>
      <w:r w:rsidDel="00000000" w:rsidR="00000000" w:rsidRPr="00000000">
        <w:rPr>
          <w:b w:val="1"/>
          <w:bCs w:val="1"/>
          <w:color w:val="000000"/>
          <w:sz w:val="26"/>
          <w:szCs w:val="26"/>
          <w:rtl w:val="0"/>
        </w:rPr>
        <w:t xml:space="preserve">2. Paste Your Email Content</w:t>
      </w:r>
    </w:p>
    <w:p w:rsidR="00000000" w:rsidDel="00000000" w:rsidP="00000000" w:rsidRDefault="00000000" w:rsidRPr="00000000" w14:paraId="0000001C">
      <w:pPr>
        <w:spacing w:after="240" w:before="240" w:lineRule="auto"/>
        <w:rPr/>
      </w:pPr>
      <w:r w:rsidDel="00000000" w:rsidR="00000000" w:rsidRPr="00000000">
        <w:rPr>
          <w:rtl w:val="0"/>
        </w:rPr>
        <w:t xml:space="preserve">When prompted, paste your full email copy into the chat. Include:</w:t>
      </w:r>
    </w:p>
    <w:p w:rsidR="00000000" w:rsidDel="00000000" w:rsidP="00000000" w:rsidRDefault="00000000" w:rsidRPr="00000000" w14:paraId="0000001D">
      <w:pPr>
        <w:numPr>
          <w:ilvl w:val="0"/>
          <w:numId w:val="7"/>
        </w:numPr>
        <w:spacing w:after="0" w:afterAutospacing="0" w:before="240" w:lineRule="auto"/>
        <w:ind w:left="720" w:hanging="360"/>
      </w:pPr>
      <w:r w:rsidDel="00000000" w:rsidR="00000000" w:rsidRPr="00000000">
        <w:rPr>
          <w:rtl w:val="0"/>
        </w:rPr>
        <w:t xml:space="preserve">The </w:t>
      </w:r>
      <w:r w:rsidDel="00000000" w:rsidR="00000000" w:rsidRPr="00000000">
        <w:rPr>
          <w:b w:val="1"/>
          <w:bCs w:val="1"/>
          <w:rtl w:val="0"/>
        </w:rPr>
        <w:t xml:space="preserve">subject matter</w:t>
      </w:r>
      <w:r w:rsidDel="00000000" w:rsidR="00000000" w:rsidRPr="00000000">
        <w:rPr>
          <w:rtl w:val="0"/>
        </w:rPr>
        <w:t xml:space="preserve"> or offer</w:t>
        <w:br w:type="textWrapping"/>
      </w:r>
    </w:p>
    <w:p w:rsidR="00000000" w:rsidDel="00000000" w:rsidP="00000000" w:rsidRDefault="00000000" w:rsidRPr="00000000" w14:paraId="0000001E">
      <w:pPr>
        <w:numPr>
          <w:ilvl w:val="0"/>
          <w:numId w:val="7"/>
        </w:numPr>
        <w:spacing w:after="0" w:afterAutospacing="0" w:before="0" w:beforeAutospacing="0" w:lineRule="auto"/>
        <w:ind w:left="720" w:hanging="360"/>
      </w:pPr>
      <w:r w:rsidDel="00000000" w:rsidR="00000000" w:rsidRPr="00000000">
        <w:rPr>
          <w:rtl w:val="0"/>
        </w:rPr>
        <w:t xml:space="preserve">The </w:t>
      </w:r>
      <w:r w:rsidDel="00000000" w:rsidR="00000000" w:rsidRPr="00000000">
        <w:rPr>
          <w:b w:val="1"/>
          <w:bCs w:val="1"/>
          <w:rtl w:val="0"/>
        </w:rPr>
        <w:t xml:space="preserve">audience or segment</w:t>
      </w:r>
      <w:r w:rsidDel="00000000" w:rsidR="00000000" w:rsidRPr="00000000">
        <w:rPr>
          <w:rtl w:val="0"/>
        </w:rPr>
        <w:t xml:space="preserve"> (if relevant)</w:t>
        <w:br w:type="textWrapping"/>
      </w:r>
    </w:p>
    <w:p w:rsidR="00000000" w:rsidDel="00000000" w:rsidP="00000000" w:rsidRDefault="00000000" w:rsidRPr="00000000" w14:paraId="0000001F">
      <w:pPr>
        <w:numPr>
          <w:ilvl w:val="0"/>
          <w:numId w:val="7"/>
        </w:numPr>
        <w:spacing w:after="240" w:before="0" w:beforeAutospacing="0" w:lineRule="auto"/>
        <w:ind w:left="720" w:hanging="360"/>
      </w:pPr>
      <w:r w:rsidDel="00000000" w:rsidR="00000000" w:rsidRPr="00000000">
        <w:rPr>
          <w:rtl w:val="0"/>
        </w:rPr>
        <w:t xml:space="preserve">Any </w:t>
      </w:r>
      <w:r w:rsidDel="00000000" w:rsidR="00000000" w:rsidRPr="00000000">
        <w:rPr>
          <w:b w:val="1"/>
          <w:bCs w:val="1"/>
          <w:rtl w:val="0"/>
        </w:rPr>
        <w:t xml:space="preserve">tone preferences</w:t>
      </w:r>
      <w:r w:rsidDel="00000000" w:rsidR="00000000" w:rsidRPr="00000000">
        <w:rPr>
          <w:rtl w:val="0"/>
        </w:rPr>
        <w:t xml:space="preserve"> (friendly, bold, emotional, formal, etc.)</w:t>
        <w:br w:type="textWrapping"/>
      </w:r>
    </w:p>
    <w:p w:rsidR="00000000" w:rsidDel="00000000" w:rsidP="00000000" w:rsidRDefault="00000000" w:rsidRPr="00000000" w14:paraId="00000020">
      <w:pPr>
        <w:spacing w:after="240" w:before="240" w:lineRule="auto"/>
        <w:rPr/>
      </w:pPr>
      <w:r w:rsidDel="00000000" w:rsidR="00000000" w:rsidRPr="00000000">
        <w:rPr>
          <w:rtl w:val="0"/>
        </w:rPr>
        <w:t xml:space="preserve">Example:</w:t>
      </w:r>
    </w:p>
    <w:p w:rsidR="00000000" w:rsidDel="00000000" w:rsidP="00000000" w:rsidRDefault="00000000" w:rsidRPr="00000000" w14:paraId="00000021">
      <w:pPr>
        <w:spacing w:after="240" w:before="240" w:lineRule="auto"/>
        <w:ind w:left="600" w:right="600" w:firstLine="0"/>
        <w:rPr/>
      </w:pPr>
      <w:r w:rsidDel="00000000" w:rsidR="00000000" w:rsidRPr="00000000">
        <w:rPr>
          <w:rtl w:val="0"/>
        </w:rPr>
        <w:t xml:space="preserve">“Here’s my email promoting a 7-day productivity challenge for freelancers. Audience: creative professionals, tone: encouraging, goal: sign-ups.”</w:t>
      </w:r>
    </w:p>
    <w:p w:rsidR="00000000" w:rsidDel="00000000" w:rsidP="00000000" w:rsidRDefault="00000000" w:rsidRPr="00000000" w14:paraId="00000022">
      <w:pPr>
        <w:spacing w:after="240" w:before="240" w:lineRule="auto"/>
        <w:rPr/>
      </w:pPr>
      <w:r w:rsidDel="00000000" w:rsidR="00000000" w:rsidRPr="00000000">
        <w:rPr>
          <w:rtl w:val="0"/>
        </w:rPr>
        <w:t xml:space="preserve">If you submit an incomplete draft, the GPT will ask clarifying questions before continuing. This ensures accuracy and alignment with your intended message.</w:t>
      </w:r>
    </w:p>
    <w:p w:rsidR="00000000" w:rsidDel="00000000" w:rsidP="00000000" w:rsidRDefault="00000000" w:rsidRPr="00000000" w14:paraId="00000023">
      <w:pPr>
        <w:pStyle w:val="Heading3"/>
        <w:keepNext w:val="0"/>
        <w:keepLines w:val="0"/>
        <w:spacing w:before="280" w:lineRule="auto"/>
        <w:rPr>
          <w:b w:val="1"/>
          <w:bCs w:val="1"/>
          <w:color w:val="000000"/>
          <w:sz w:val="26"/>
          <w:szCs w:val="26"/>
        </w:rPr>
      </w:pPr>
      <w:bookmarkStart w:colFirst="0" w:colLast="0" w:name="_igfm3so9ast7" w:id="9"/>
      <w:bookmarkEnd w:id="9"/>
      <w:r w:rsidDel="00000000" w:rsidR="00000000" w:rsidRPr="00000000">
        <w:rPr>
          <w:b w:val="1"/>
          <w:bCs w:val="1"/>
          <w:color w:val="000000"/>
          <w:sz w:val="26"/>
          <w:szCs w:val="26"/>
          <w:rtl w:val="0"/>
        </w:rPr>
        <w:t xml:space="preserve">3. Let the GPT Analyze</w:t>
      </w:r>
    </w:p>
    <w:p w:rsidR="00000000" w:rsidDel="00000000" w:rsidP="00000000" w:rsidRDefault="00000000" w:rsidRPr="00000000" w14:paraId="00000024">
      <w:pPr>
        <w:spacing w:after="240" w:before="240" w:lineRule="auto"/>
        <w:rPr/>
      </w:pPr>
      <w:r w:rsidDel="00000000" w:rsidR="00000000" w:rsidRPr="00000000">
        <w:rPr>
          <w:rtl w:val="0"/>
        </w:rPr>
        <w:t xml:space="preserve">Once you paste your email, the GPT will summarize your content in one or two sentences — identifying its goal, audience, and tone. This short recap helps confirm understanding before subject lines are generated.</w:t>
      </w:r>
    </w:p>
    <w:p w:rsidR="00000000" w:rsidDel="00000000" w:rsidP="00000000" w:rsidRDefault="00000000" w:rsidRPr="00000000" w14:paraId="00000025">
      <w:pPr>
        <w:pStyle w:val="Heading3"/>
        <w:keepNext w:val="0"/>
        <w:keepLines w:val="0"/>
        <w:spacing w:before="280" w:lineRule="auto"/>
        <w:rPr>
          <w:b w:val="1"/>
          <w:bCs w:val="1"/>
          <w:color w:val="000000"/>
          <w:sz w:val="26"/>
          <w:szCs w:val="26"/>
        </w:rPr>
      </w:pPr>
      <w:bookmarkStart w:colFirst="0" w:colLast="0" w:name="_p6xtju6euk68" w:id="10"/>
      <w:bookmarkEnd w:id="10"/>
      <w:r w:rsidDel="00000000" w:rsidR="00000000" w:rsidRPr="00000000">
        <w:rPr>
          <w:b w:val="1"/>
          <w:bCs w:val="1"/>
          <w:color w:val="000000"/>
          <w:sz w:val="26"/>
          <w:szCs w:val="26"/>
          <w:rtl w:val="0"/>
        </w:rPr>
        <w:t xml:space="preserve">4. Formula Selection</w:t>
      </w:r>
    </w:p>
    <w:p w:rsidR="00000000" w:rsidDel="00000000" w:rsidP="00000000" w:rsidRDefault="00000000" w:rsidRPr="00000000" w14:paraId="00000026">
      <w:pPr>
        <w:spacing w:after="240" w:before="240" w:lineRule="auto"/>
        <w:rPr/>
      </w:pPr>
      <w:r w:rsidDel="00000000" w:rsidR="00000000" w:rsidRPr="00000000">
        <w:rPr>
          <w:rtl w:val="0"/>
        </w:rPr>
        <w:t xml:space="preserve">From the internal library of 40 proven formulas (provided in your knowledge base PDF), the GPT automatically selects the </w:t>
      </w:r>
      <w:r w:rsidDel="00000000" w:rsidR="00000000" w:rsidRPr="00000000">
        <w:rPr>
          <w:b w:val="1"/>
          <w:bCs w:val="1"/>
          <w:rtl w:val="0"/>
        </w:rPr>
        <w:t xml:space="preserve">five most suitable</w:t>
      </w:r>
      <w:r w:rsidDel="00000000" w:rsidR="00000000" w:rsidRPr="00000000">
        <w:rPr>
          <w:rtl w:val="0"/>
        </w:rPr>
        <w:t xml:space="preserve"> frameworks. These might include, for instance:</w:t>
      </w:r>
    </w:p>
    <w:p w:rsidR="00000000" w:rsidDel="00000000" w:rsidP="00000000" w:rsidRDefault="00000000" w:rsidRPr="00000000" w14:paraId="00000027">
      <w:pPr>
        <w:numPr>
          <w:ilvl w:val="0"/>
          <w:numId w:val="1"/>
        </w:numPr>
        <w:spacing w:after="0" w:afterAutospacing="0" w:before="240" w:lineRule="auto"/>
        <w:ind w:left="720" w:hanging="360"/>
      </w:pPr>
      <w:r w:rsidDel="00000000" w:rsidR="00000000" w:rsidRPr="00000000">
        <w:rPr>
          <w:i w:val="1"/>
          <w:iCs w:val="1"/>
          <w:rtl w:val="0"/>
        </w:rPr>
        <w:t xml:space="preserve">The Curiosity Teaser</w:t>
        <w:br w:type="textWrapping"/>
      </w:r>
    </w:p>
    <w:p w:rsidR="00000000" w:rsidDel="00000000" w:rsidP="00000000" w:rsidRDefault="00000000" w:rsidRPr="00000000" w14:paraId="00000028">
      <w:pPr>
        <w:numPr>
          <w:ilvl w:val="0"/>
          <w:numId w:val="1"/>
        </w:numPr>
        <w:spacing w:after="0" w:afterAutospacing="0" w:before="0" w:beforeAutospacing="0" w:lineRule="auto"/>
        <w:ind w:left="720" w:hanging="360"/>
      </w:pPr>
      <w:r w:rsidDel="00000000" w:rsidR="00000000" w:rsidRPr="00000000">
        <w:rPr>
          <w:i w:val="1"/>
          <w:iCs w:val="1"/>
          <w:rtl w:val="0"/>
        </w:rPr>
        <w:t xml:space="preserve">The Benefit-Driven Promise</w:t>
        <w:br w:type="textWrapping"/>
      </w:r>
    </w:p>
    <w:p w:rsidR="00000000" w:rsidDel="00000000" w:rsidP="00000000" w:rsidRDefault="00000000" w:rsidRPr="00000000" w14:paraId="00000029">
      <w:pPr>
        <w:numPr>
          <w:ilvl w:val="0"/>
          <w:numId w:val="1"/>
        </w:numPr>
        <w:spacing w:after="0" w:afterAutospacing="0" w:before="0" w:beforeAutospacing="0" w:lineRule="auto"/>
        <w:ind w:left="720" w:hanging="360"/>
      </w:pPr>
      <w:r w:rsidDel="00000000" w:rsidR="00000000" w:rsidRPr="00000000">
        <w:rPr>
          <w:i w:val="1"/>
          <w:iCs w:val="1"/>
          <w:rtl w:val="0"/>
        </w:rPr>
        <w:t xml:space="preserve">The Relatability Hook</w:t>
        <w:br w:type="textWrapping"/>
      </w:r>
    </w:p>
    <w:p w:rsidR="00000000" w:rsidDel="00000000" w:rsidP="00000000" w:rsidRDefault="00000000" w:rsidRPr="00000000" w14:paraId="0000002A">
      <w:pPr>
        <w:numPr>
          <w:ilvl w:val="0"/>
          <w:numId w:val="1"/>
        </w:numPr>
        <w:spacing w:after="0" w:afterAutospacing="0" w:before="0" w:beforeAutospacing="0" w:lineRule="auto"/>
        <w:ind w:left="720" w:hanging="360"/>
      </w:pPr>
      <w:r w:rsidDel="00000000" w:rsidR="00000000" w:rsidRPr="00000000">
        <w:rPr>
          <w:i w:val="1"/>
          <w:iCs w:val="1"/>
          <w:rtl w:val="0"/>
        </w:rPr>
        <w:t xml:space="preserve">The Proof Element</w:t>
        <w:br w:type="textWrapping"/>
      </w:r>
    </w:p>
    <w:p w:rsidR="00000000" w:rsidDel="00000000" w:rsidP="00000000" w:rsidRDefault="00000000" w:rsidRPr="00000000" w14:paraId="0000002B">
      <w:pPr>
        <w:numPr>
          <w:ilvl w:val="0"/>
          <w:numId w:val="1"/>
        </w:numPr>
        <w:spacing w:after="240" w:before="0" w:beforeAutospacing="0" w:lineRule="auto"/>
        <w:ind w:left="720" w:hanging="360"/>
      </w:pPr>
      <w:r w:rsidDel="00000000" w:rsidR="00000000" w:rsidRPr="00000000">
        <w:rPr>
          <w:i w:val="1"/>
          <w:iCs w:val="1"/>
          <w:rtl w:val="0"/>
        </w:rPr>
        <w:t xml:space="preserve">The Challenge</w:t>
        <w:br w:type="textWrapping"/>
      </w:r>
    </w:p>
    <w:p w:rsidR="00000000" w:rsidDel="00000000" w:rsidP="00000000" w:rsidRDefault="00000000" w:rsidRPr="00000000" w14:paraId="0000002C">
      <w:pPr>
        <w:spacing w:after="240" w:before="240" w:lineRule="auto"/>
        <w:rPr/>
      </w:pPr>
      <w:r w:rsidDel="00000000" w:rsidR="00000000" w:rsidRPr="00000000">
        <w:rPr>
          <w:rtl w:val="0"/>
        </w:rPr>
        <w:t xml:space="preserve">The selection logic considers your email’s tone (e.g., friendly, urgent, emotional) and intent (promotion, education, storytelling, etc.).</w:t>
      </w:r>
    </w:p>
    <w:p w:rsidR="00000000" w:rsidDel="00000000" w:rsidP="00000000" w:rsidRDefault="00000000" w:rsidRPr="00000000" w14:paraId="0000002D">
      <w:pPr>
        <w:pStyle w:val="Heading3"/>
        <w:keepNext w:val="0"/>
        <w:keepLines w:val="0"/>
        <w:spacing w:before="280" w:lineRule="auto"/>
        <w:rPr>
          <w:b w:val="1"/>
          <w:bCs w:val="1"/>
          <w:color w:val="000000"/>
          <w:sz w:val="26"/>
          <w:szCs w:val="26"/>
        </w:rPr>
      </w:pPr>
      <w:bookmarkStart w:colFirst="0" w:colLast="0" w:name="_y1d0rjcwr165" w:id="11"/>
      <w:bookmarkEnd w:id="11"/>
      <w:r w:rsidDel="00000000" w:rsidR="00000000" w:rsidRPr="00000000">
        <w:rPr>
          <w:b w:val="1"/>
          <w:bCs w:val="1"/>
          <w:color w:val="000000"/>
          <w:sz w:val="26"/>
          <w:szCs w:val="26"/>
          <w:rtl w:val="0"/>
        </w:rPr>
        <w:t xml:space="preserve">5. Subject Line Generation</w:t>
      </w:r>
    </w:p>
    <w:p w:rsidR="00000000" w:rsidDel="00000000" w:rsidP="00000000" w:rsidRDefault="00000000" w:rsidRPr="00000000" w14:paraId="0000002E">
      <w:pPr>
        <w:spacing w:after="240" w:before="240" w:lineRule="auto"/>
        <w:rPr/>
      </w:pPr>
      <w:r w:rsidDel="00000000" w:rsidR="00000000" w:rsidRPr="00000000">
        <w:rPr>
          <w:rtl w:val="0"/>
        </w:rPr>
        <w:t xml:space="preserve">The GPT will then generate </w:t>
      </w:r>
      <w:r w:rsidDel="00000000" w:rsidR="00000000" w:rsidRPr="00000000">
        <w:rPr>
          <w:b w:val="1"/>
          <w:bCs w:val="1"/>
          <w:rtl w:val="0"/>
        </w:rPr>
        <w:t xml:space="preserve">25 unique subject lines</w:t>
      </w:r>
      <w:r w:rsidDel="00000000" w:rsidR="00000000" w:rsidRPr="00000000">
        <w:rPr>
          <w:rtl w:val="0"/>
        </w:rPr>
        <w:t xml:space="preserve">, grouped by formula. Each group will look like this:</w:t>
      </w:r>
    </w:p>
    <w:p w:rsidR="00000000" w:rsidDel="00000000" w:rsidP="00000000" w:rsidRDefault="00000000" w:rsidRPr="00000000" w14:paraId="0000002F">
      <w:pPr>
        <w:spacing w:after="240" w:before="240" w:lineRule="auto"/>
        <w:rPr>
          <w:b w:val="1"/>
          <w:bCs w:val="1"/>
        </w:rPr>
      </w:pPr>
      <w:r w:rsidDel="00000000" w:rsidR="00000000" w:rsidRPr="00000000">
        <w:rPr>
          <w:b w:val="1"/>
          <w:bCs w:val="1"/>
          <w:rtl w:val="0"/>
        </w:rPr>
        <w:t xml:space="preserve">Formula 1: The Curiosity Teaser</w:t>
      </w:r>
    </w:p>
    <w:p w:rsidR="00000000" w:rsidDel="00000000" w:rsidP="00000000" w:rsidRDefault="00000000" w:rsidRPr="00000000" w14:paraId="00000030">
      <w:pPr>
        <w:numPr>
          <w:ilvl w:val="0"/>
          <w:numId w:val="9"/>
        </w:numPr>
        <w:spacing w:after="0" w:afterAutospacing="0" w:before="240" w:lineRule="auto"/>
        <w:ind w:left="720" w:hanging="360"/>
      </w:pPr>
      <w:r w:rsidDel="00000000" w:rsidR="00000000" w:rsidRPr="00000000">
        <w:rPr>
          <w:rtl w:val="0"/>
        </w:rPr>
        <w:t xml:space="preserve">You won’t believe what changed after day 3</w:t>
        <w:br w:type="textWrapping"/>
      </w:r>
    </w:p>
    <w:p w:rsidR="00000000" w:rsidDel="00000000" w:rsidP="00000000" w:rsidRDefault="00000000" w:rsidRPr="00000000" w14:paraId="00000031">
      <w:pPr>
        <w:numPr>
          <w:ilvl w:val="0"/>
          <w:numId w:val="9"/>
        </w:numPr>
        <w:spacing w:after="0" w:afterAutospacing="0" w:before="0" w:beforeAutospacing="0" w:lineRule="auto"/>
        <w:ind w:left="720" w:hanging="360"/>
      </w:pPr>
      <w:r w:rsidDel="00000000" w:rsidR="00000000" w:rsidRPr="00000000">
        <w:rPr>
          <w:rtl w:val="0"/>
        </w:rPr>
        <w:t xml:space="preserve">Guess what happened when I stopped multitasking</w:t>
        <w:br w:type="textWrapping"/>
      </w:r>
    </w:p>
    <w:p w:rsidR="00000000" w:rsidDel="00000000" w:rsidP="00000000" w:rsidRDefault="00000000" w:rsidRPr="00000000" w14:paraId="00000032">
      <w:pPr>
        <w:numPr>
          <w:ilvl w:val="0"/>
          <w:numId w:val="9"/>
        </w:numPr>
        <w:spacing w:after="0" w:afterAutospacing="0" w:before="0" w:beforeAutospacing="0" w:lineRule="auto"/>
        <w:ind w:left="720" w:hanging="360"/>
      </w:pPr>
      <w:r w:rsidDel="00000000" w:rsidR="00000000" w:rsidRPr="00000000">
        <w:rPr>
          <w:rtl w:val="0"/>
        </w:rPr>
        <w:t xml:space="preserve">What no one tells you about “productivity hacks”</w:t>
        <w:br w:type="textWrapping"/>
      </w:r>
    </w:p>
    <w:p w:rsidR="00000000" w:rsidDel="00000000" w:rsidP="00000000" w:rsidRDefault="00000000" w:rsidRPr="00000000" w14:paraId="00000033">
      <w:pPr>
        <w:numPr>
          <w:ilvl w:val="0"/>
          <w:numId w:val="9"/>
        </w:numPr>
        <w:spacing w:after="0" w:afterAutospacing="0" w:before="0" w:beforeAutospacing="0" w:lineRule="auto"/>
        <w:ind w:left="720" w:hanging="360"/>
      </w:pPr>
      <w:r w:rsidDel="00000000" w:rsidR="00000000" w:rsidRPr="00000000">
        <w:rPr>
          <w:rtl w:val="0"/>
        </w:rPr>
        <w:t xml:space="preserve">This one tweak doubled my focus</w:t>
        <w:br w:type="textWrapping"/>
      </w:r>
    </w:p>
    <w:p w:rsidR="00000000" w:rsidDel="00000000" w:rsidP="00000000" w:rsidRDefault="00000000" w:rsidRPr="00000000" w14:paraId="00000034">
      <w:pPr>
        <w:numPr>
          <w:ilvl w:val="0"/>
          <w:numId w:val="9"/>
        </w:numPr>
        <w:spacing w:after="240" w:before="0" w:beforeAutospacing="0" w:lineRule="auto"/>
        <w:ind w:left="720" w:hanging="360"/>
      </w:pPr>
      <w:r w:rsidDel="00000000" w:rsidR="00000000" w:rsidRPr="00000000">
        <w:rPr>
          <w:rtl w:val="0"/>
        </w:rPr>
        <w:t xml:space="preserve">I tried it… here’s what happened</w:t>
        <w:br w:type="textWrapping"/>
      </w:r>
    </w:p>
    <w:p w:rsidR="00000000" w:rsidDel="00000000" w:rsidP="00000000" w:rsidRDefault="00000000" w:rsidRPr="00000000" w14:paraId="00000035">
      <w:pPr>
        <w:spacing w:after="240" w:before="240" w:lineRule="auto"/>
        <w:rPr>
          <w:b w:val="1"/>
          <w:bCs w:val="1"/>
        </w:rPr>
      </w:pPr>
      <w:r w:rsidDel="00000000" w:rsidR="00000000" w:rsidRPr="00000000">
        <w:rPr>
          <w:b w:val="1"/>
          <w:bCs w:val="1"/>
          <w:rtl w:val="0"/>
        </w:rPr>
        <w:t xml:space="preserve">Formula 2: The Proof Element</w:t>
      </w:r>
    </w:p>
    <w:p w:rsidR="00000000" w:rsidDel="00000000" w:rsidP="00000000" w:rsidRDefault="00000000" w:rsidRPr="00000000" w14:paraId="00000036">
      <w:pPr>
        <w:numPr>
          <w:ilvl w:val="0"/>
          <w:numId w:val="3"/>
        </w:numPr>
        <w:spacing w:after="0" w:afterAutospacing="0" w:before="240" w:lineRule="auto"/>
        <w:ind w:left="720" w:hanging="360"/>
      </w:pPr>
      <w:r w:rsidDel="00000000" w:rsidR="00000000" w:rsidRPr="00000000">
        <w:rPr>
          <w:rtl w:val="0"/>
        </w:rPr>
        <w:t xml:space="preserve">Proof that one small shift tripled my output</w:t>
        <w:br w:type="textWrapping"/>
      </w:r>
    </w:p>
    <w:p w:rsidR="00000000" w:rsidDel="00000000" w:rsidP="00000000" w:rsidRDefault="00000000" w:rsidRPr="00000000" w14:paraId="00000037">
      <w:pPr>
        <w:numPr>
          <w:ilvl w:val="0"/>
          <w:numId w:val="3"/>
        </w:numPr>
        <w:spacing w:after="0" w:afterAutospacing="0" w:before="0" w:beforeAutospacing="0" w:lineRule="auto"/>
        <w:ind w:left="720" w:hanging="360"/>
      </w:pPr>
      <w:r w:rsidDel="00000000" w:rsidR="00000000" w:rsidRPr="00000000">
        <w:rPr>
          <w:rtl w:val="0"/>
        </w:rPr>
        <w:t xml:space="preserve">The 3-minute routine behind my busiest week</w:t>
        <w:br w:type="textWrapping"/>
      </w:r>
    </w:p>
    <w:p w:rsidR="00000000" w:rsidDel="00000000" w:rsidP="00000000" w:rsidRDefault="00000000" w:rsidRPr="00000000" w14:paraId="00000038">
      <w:pPr>
        <w:numPr>
          <w:ilvl w:val="0"/>
          <w:numId w:val="3"/>
        </w:numPr>
        <w:spacing w:after="0" w:afterAutospacing="0" w:before="0" w:beforeAutospacing="0" w:lineRule="auto"/>
        <w:ind w:left="720" w:hanging="360"/>
      </w:pPr>
      <w:r w:rsidDel="00000000" w:rsidR="00000000" w:rsidRPr="00000000">
        <w:rPr>
          <w:rtl w:val="0"/>
        </w:rPr>
        <w:t xml:space="preserve">Here’s what actually worked (not what gurus say)</w:t>
        <w:br w:type="textWrapping"/>
      </w:r>
    </w:p>
    <w:p w:rsidR="00000000" w:rsidDel="00000000" w:rsidP="00000000" w:rsidRDefault="00000000" w:rsidRPr="00000000" w14:paraId="00000039">
      <w:pPr>
        <w:numPr>
          <w:ilvl w:val="0"/>
          <w:numId w:val="3"/>
        </w:numPr>
        <w:spacing w:after="0" w:afterAutospacing="0" w:before="0" w:beforeAutospacing="0" w:lineRule="auto"/>
        <w:ind w:left="720" w:hanging="360"/>
      </w:pPr>
      <w:r w:rsidDel="00000000" w:rsidR="00000000" w:rsidRPr="00000000">
        <w:rPr>
          <w:rtl w:val="0"/>
        </w:rPr>
        <w:t xml:space="preserve">Real data. Real improvement.</w:t>
        <w:br w:type="textWrapping"/>
      </w:r>
    </w:p>
    <w:p w:rsidR="00000000" w:rsidDel="00000000" w:rsidP="00000000" w:rsidRDefault="00000000" w:rsidRPr="00000000" w14:paraId="0000003A">
      <w:pPr>
        <w:numPr>
          <w:ilvl w:val="0"/>
          <w:numId w:val="3"/>
        </w:numPr>
        <w:spacing w:after="240" w:before="0" w:beforeAutospacing="0" w:lineRule="auto"/>
        <w:ind w:left="720" w:hanging="360"/>
      </w:pPr>
      <w:r w:rsidDel="00000000" w:rsidR="00000000" w:rsidRPr="00000000">
        <w:rPr>
          <w:rtl w:val="0"/>
        </w:rPr>
        <w:t xml:space="preserve">87% of people miss this step.</w:t>
        <w:br w:type="textWrapping"/>
      </w:r>
    </w:p>
    <w:p w:rsidR="00000000" w:rsidDel="00000000" w:rsidP="00000000" w:rsidRDefault="00000000" w:rsidRPr="00000000" w14:paraId="0000003B">
      <w:pPr>
        <w:spacing w:after="240" w:before="240" w:lineRule="auto"/>
        <w:rPr/>
      </w:pPr>
      <w:r w:rsidDel="00000000" w:rsidR="00000000" w:rsidRPr="00000000">
        <w:rPr>
          <w:rtl w:val="0"/>
        </w:rPr>
        <w:t xml:space="preserve">…and so on, until all 5 formulas are represented with 25 total subject lines.</w:t>
      </w:r>
    </w:p>
    <w:p w:rsidR="00000000" w:rsidDel="00000000" w:rsidP="00000000" w:rsidRDefault="00000000" w:rsidRPr="00000000" w14:paraId="0000003C">
      <w:pPr>
        <w:pStyle w:val="Heading3"/>
        <w:keepNext w:val="0"/>
        <w:keepLines w:val="0"/>
        <w:spacing w:before="280" w:lineRule="auto"/>
        <w:rPr>
          <w:b w:val="1"/>
          <w:bCs w:val="1"/>
          <w:color w:val="000000"/>
          <w:sz w:val="26"/>
          <w:szCs w:val="26"/>
        </w:rPr>
      </w:pPr>
      <w:bookmarkStart w:colFirst="0" w:colLast="0" w:name="_8wbkqr33y2ed" w:id="12"/>
      <w:bookmarkEnd w:id="12"/>
      <w:r w:rsidDel="00000000" w:rsidR="00000000" w:rsidRPr="00000000">
        <w:rPr>
          <w:b w:val="1"/>
          <w:bCs w:val="1"/>
          <w:color w:val="000000"/>
          <w:sz w:val="26"/>
          <w:szCs w:val="26"/>
          <w:rtl w:val="0"/>
        </w:rPr>
        <w:t xml:space="preserve">6. Review and Choose</w:t>
      </w:r>
    </w:p>
    <w:p w:rsidR="00000000" w:rsidDel="00000000" w:rsidP="00000000" w:rsidRDefault="00000000" w:rsidRPr="00000000" w14:paraId="0000003D">
      <w:pPr>
        <w:spacing w:after="240" w:before="240" w:lineRule="auto"/>
        <w:rPr/>
      </w:pPr>
      <w:r w:rsidDel="00000000" w:rsidR="00000000" w:rsidRPr="00000000">
        <w:rPr>
          <w:rtl w:val="0"/>
        </w:rPr>
        <w:t xml:space="preserve">You’ll now have a labeled, organized set of tested-style options. You can:</w:t>
      </w:r>
    </w:p>
    <w:p w:rsidR="00000000" w:rsidDel="00000000" w:rsidP="00000000" w:rsidRDefault="00000000" w:rsidRPr="00000000" w14:paraId="0000003E">
      <w:pPr>
        <w:numPr>
          <w:ilvl w:val="0"/>
          <w:numId w:val="8"/>
        </w:numPr>
        <w:spacing w:after="0" w:afterAutospacing="0" w:before="240" w:lineRule="auto"/>
        <w:ind w:left="720" w:hanging="360"/>
      </w:pPr>
      <w:r w:rsidDel="00000000" w:rsidR="00000000" w:rsidRPr="00000000">
        <w:rPr>
          <w:rtl w:val="0"/>
        </w:rPr>
        <w:t xml:space="preserve">Copy and paste the subject lines directly into your email platform.</w:t>
        <w:br w:type="textWrapping"/>
      </w:r>
    </w:p>
    <w:p w:rsidR="00000000" w:rsidDel="00000000" w:rsidP="00000000" w:rsidRDefault="00000000" w:rsidRPr="00000000" w14:paraId="0000003F">
      <w:pPr>
        <w:numPr>
          <w:ilvl w:val="0"/>
          <w:numId w:val="8"/>
        </w:numPr>
        <w:spacing w:after="0" w:afterAutospacing="0" w:before="0" w:beforeAutospacing="0" w:lineRule="auto"/>
        <w:ind w:left="720" w:hanging="360"/>
      </w:pPr>
      <w:r w:rsidDel="00000000" w:rsidR="00000000" w:rsidRPr="00000000">
        <w:rPr>
          <w:rtl w:val="0"/>
        </w:rPr>
        <w:t xml:space="preserve">A/B test a few options to see which performs best.</w:t>
        <w:br w:type="textWrapping"/>
      </w:r>
    </w:p>
    <w:p w:rsidR="00000000" w:rsidDel="00000000" w:rsidP="00000000" w:rsidRDefault="00000000" w:rsidRPr="00000000" w14:paraId="00000040">
      <w:pPr>
        <w:numPr>
          <w:ilvl w:val="0"/>
          <w:numId w:val="8"/>
        </w:numPr>
        <w:spacing w:after="240" w:before="0" w:beforeAutospacing="0" w:lineRule="auto"/>
        <w:ind w:left="720" w:hanging="360"/>
      </w:pPr>
      <w:r w:rsidDel="00000000" w:rsidR="00000000" w:rsidRPr="00000000">
        <w:rPr>
          <w:rtl w:val="0"/>
        </w:rPr>
        <w:t xml:space="preserve">Note which formulas tend to resonate with your audience for future campaigns.</w:t>
        <w:br w:type="textWrapping"/>
      </w:r>
    </w:p>
    <w:p w:rsidR="00000000" w:rsidDel="00000000" w:rsidP="00000000" w:rsidRDefault="00000000" w:rsidRPr="00000000" w14:paraId="00000041">
      <w:pPr>
        <w:pStyle w:val="Heading3"/>
        <w:keepNext w:val="0"/>
        <w:keepLines w:val="0"/>
        <w:spacing w:before="280" w:lineRule="auto"/>
        <w:rPr>
          <w:b w:val="1"/>
          <w:bCs w:val="1"/>
          <w:color w:val="000000"/>
          <w:sz w:val="26"/>
          <w:szCs w:val="26"/>
        </w:rPr>
      </w:pPr>
      <w:bookmarkStart w:colFirst="0" w:colLast="0" w:name="_xxkqqowyy1r6" w:id="13"/>
      <w:bookmarkEnd w:id="13"/>
      <w:r w:rsidDel="00000000" w:rsidR="00000000" w:rsidRPr="00000000">
        <w:rPr>
          <w:b w:val="1"/>
          <w:bCs w:val="1"/>
          <w:color w:val="000000"/>
          <w:sz w:val="26"/>
          <w:szCs w:val="26"/>
          <w:rtl w:val="0"/>
        </w:rPr>
        <w:t xml:space="preserve">7. Rerun Anytime</w:t>
      </w:r>
    </w:p>
    <w:p w:rsidR="00000000" w:rsidDel="00000000" w:rsidP="00000000" w:rsidRDefault="00000000" w:rsidRPr="00000000" w14:paraId="00000042">
      <w:pPr>
        <w:spacing w:after="240" w:before="240" w:lineRule="auto"/>
        <w:rPr/>
      </w:pPr>
      <w:r w:rsidDel="00000000" w:rsidR="00000000" w:rsidRPr="00000000">
        <w:rPr>
          <w:rtl w:val="0"/>
        </w:rPr>
        <w:t xml:space="preserve">Each new email or variation can produce entirely new combinations. The same formulas might reappear if they’re a good match, but phrasing will always be fresh.</w:t>
      </w:r>
    </w:p>
    <w:p w:rsidR="00000000" w:rsidDel="00000000" w:rsidP="00000000" w:rsidRDefault="00000000" w:rsidRPr="00000000" w14:paraId="0000004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4">
      <w:pPr>
        <w:pStyle w:val="Heading3"/>
        <w:keepNext w:val="0"/>
        <w:keepLines w:val="0"/>
        <w:spacing w:before="280" w:lineRule="auto"/>
        <w:rPr>
          <w:b w:val="1"/>
          <w:bCs w:val="1"/>
          <w:color w:val="000000"/>
          <w:sz w:val="26"/>
          <w:szCs w:val="26"/>
        </w:rPr>
      </w:pPr>
      <w:bookmarkStart w:colFirst="0" w:colLast="0" w:name="_koev2gxaq4vh" w:id="14"/>
      <w:bookmarkEnd w:id="14"/>
      <w:r w:rsidDel="00000000" w:rsidR="00000000" w:rsidRPr="00000000">
        <w:rPr>
          <w:b w:val="1"/>
          <w:bCs w:val="1"/>
          <w:color w:val="000000"/>
          <w:sz w:val="26"/>
          <w:szCs w:val="26"/>
          <w:rtl w:val="0"/>
        </w:rPr>
        <w:t xml:space="preserve">Tips for Best Results</w:t>
      </w:r>
    </w:p>
    <w:p w:rsidR="00000000" w:rsidDel="00000000" w:rsidP="00000000" w:rsidRDefault="00000000" w:rsidRPr="00000000" w14:paraId="00000045">
      <w:pPr>
        <w:spacing w:after="240" w:before="240" w:lineRule="auto"/>
        <w:rPr/>
      </w:pPr>
      <w:r w:rsidDel="00000000" w:rsidR="00000000" w:rsidRPr="00000000">
        <w:rPr>
          <w:b w:val="1"/>
          <w:bCs w:val="1"/>
          <w:rtl w:val="0"/>
        </w:rPr>
        <w:t xml:space="preserve">Be specific in your email content.</w:t>
        <w:br w:type="textWrapping"/>
      </w:r>
      <w:r w:rsidDel="00000000" w:rsidR="00000000" w:rsidRPr="00000000">
        <w:rPr>
          <w:rtl w:val="0"/>
        </w:rPr>
        <w:t xml:space="preserve"> The richer the copy you provide, the better the GPT can match tone and formulas.</w:t>
      </w:r>
    </w:p>
    <w:p w:rsidR="00000000" w:rsidDel="00000000" w:rsidP="00000000" w:rsidRDefault="00000000" w:rsidRPr="00000000" w14:paraId="00000046">
      <w:pPr>
        <w:spacing w:after="240" w:before="240" w:lineRule="auto"/>
        <w:rPr/>
      </w:pPr>
      <w:r w:rsidDel="00000000" w:rsidR="00000000" w:rsidRPr="00000000">
        <w:rPr>
          <w:b w:val="1"/>
          <w:bCs w:val="1"/>
          <w:rtl w:val="0"/>
        </w:rPr>
        <w:t xml:space="preserve">Use emotion and clarity.</w:t>
        <w:br w:type="textWrapping"/>
      </w:r>
      <w:r w:rsidDel="00000000" w:rsidR="00000000" w:rsidRPr="00000000">
        <w:rPr>
          <w:rtl w:val="0"/>
        </w:rPr>
        <w:t xml:space="preserve"> Subject lines that mix emotional triggers with clear benefits consistently outperform generic statements.</w:t>
      </w:r>
    </w:p>
    <w:p w:rsidR="00000000" w:rsidDel="00000000" w:rsidP="00000000" w:rsidRDefault="00000000" w:rsidRPr="00000000" w14:paraId="00000047">
      <w:pPr>
        <w:spacing w:after="240" w:before="240" w:lineRule="auto"/>
        <w:rPr/>
      </w:pPr>
      <w:r w:rsidDel="00000000" w:rsidR="00000000" w:rsidRPr="00000000">
        <w:rPr>
          <w:b w:val="1"/>
          <w:bCs w:val="1"/>
          <w:rtl w:val="0"/>
        </w:rPr>
        <w:t xml:space="preserve">Experiment with tone.</w:t>
        <w:br w:type="textWrapping"/>
      </w:r>
      <w:r w:rsidDel="00000000" w:rsidR="00000000" w:rsidRPr="00000000">
        <w:rPr>
          <w:rtl w:val="0"/>
        </w:rPr>
        <w:t xml:space="preserve"> Try rerunning the same email with different tonal prompts (“make it more playful” or “keep it professional”). You’ll uncover hidden angles that might surprise you.</w:t>
      </w:r>
    </w:p>
    <w:p w:rsidR="00000000" w:rsidDel="00000000" w:rsidP="00000000" w:rsidRDefault="00000000" w:rsidRPr="00000000" w14:paraId="00000048">
      <w:pPr>
        <w:spacing w:after="240" w:before="240" w:lineRule="auto"/>
        <w:rPr/>
      </w:pPr>
      <w:r w:rsidDel="00000000" w:rsidR="00000000" w:rsidRPr="00000000">
        <w:rPr>
          <w:b w:val="1"/>
          <w:bCs w:val="1"/>
          <w:rtl w:val="0"/>
        </w:rPr>
        <w:t xml:space="preserve">Avoid over-editing.</w:t>
        <w:br w:type="textWrapping"/>
      </w:r>
      <w:r w:rsidDel="00000000" w:rsidR="00000000" w:rsidRPr="00000000">
        <w:rPr>
          <w:rtl w:val="0"/>
        </w:rPr>
        <w:t xml:space="preserve"> These formulas are grounded in psychological rhythm. Minor tweaks are fine, but keep the underlying structure — that’s what makes them work.</w:t>
      </w:r>
    </w:p>
    <w:p w:rsidR="00000000" w:rsidDel="00000000" w:rsidP="00000000" w:rsidRDefault="00000000" w:rsidRPr="00000000" w14:paraId="00000049">
      <w:pPr>
        <w:spacing w:after="240" w:before="240" w:lineRule="auto"/>
        <w:rPr/>
      </w:pPr>
      <w:r w:rsidDel="00000000" w:rsidR="00000000" w:rsidRPr="00000000">
        <w:rPr>
          <w:b w:val="1"/>
          <w:bCs w:val="1"/>
          <w:rtl w:val="0"/>
        </w:rPr>
        <w:t xml:space="preserve">Track your results.</w:t>
        <w:br w:type="textWrapping"/>
      </w:r>
      <w:r w:rsidDel="00000000" w:rsidR="00000000" w:rsidRPr="00000000">
        <w:rPr>
          <w:rtl w:val="0"/>
        </w:rPr>
        <w:t xml:space="preserve"> Use open-rate data to see which formula categories perform best for your audience. Over time, this insight turns into a conversion playbook uniquely tailored to your brand.</w:t>
      </w:r>
    </w:p>
    <w:p w:rsidR="00000000" w:rsidDel="00000000" w:rsidP="00000000" w:rsidRDefault="00000000" w:rsidRPr="00000000" w14:paraId="0000004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B">
      <w:pPr>
        <w:pStyle w:val="Heading3"/>
        <w:keepNext w:val="0"/>
        <w:keepLines w:val="0"/>
        <w:spacing w:before="280" w:lineRule="auto"/>
        <w:rPr>
          <w:b w:val="1"/>
          <w:bCs w:val="1"/>
          <w:color w:val="000000"/>
          <w:sz w:val="26"/>
          <w:szCs w:val="26"/>
        </w:rPr>
      </w:pPr>
      <w:bookmarkStart w:colFirst="0" w:colLast="0" w:name="_eikk09mukqe8" w:id="15"/>
      <w:bookmarkEnd w:id="15"/>
      <w:r w:rsidDel="00000000" w:rsidR="00000000" w:rsidRPr="00000000">
        <w:rPr>
          <w:b w:val="1"/>
          <w:bCs w:val="1"/>
          <w:color w:val="000000"/>
          <w:sz w:val="26"/>
          <w:szCs w:val="26"/>
          <w:rtl w:val="0"/>
        </w:rPr>
        <w:t xml:space="preserve">Common Mistakes to Avoid</w:t>
      </w:r>
    </w:p>
    <w:p w:rsidR="00000000" w:rsidDel="00000000" w:rsidP="00000000" w:rsidRDefault="00000000" w:rsidRPr="00000000" w14:paraId="0000004C">
      <w:pPr>
        <w:numPr>
          <w:ilvl w:val="0"/>
          <w:numId w:val="4"/>
        </w:numPr>
        <w:spacing w:after="0" w:afterAutospacing="0" w:before="240" w:lineRule="auto"/>
        <w:ind w:left="720" w:hanging="360"/>
      </w:pPr>
      <w:r w:rsidDel="00000000" w:rsidR="00000000" w:rsidRPr="00000000">
        <w:rPr>
          <w:b w:val="1"/>
          <w:bCs w:val="1"/>
          <w:rtl w:val="0"/>
        </w:rPr>
        <w:t xml:space="preserve">Posting vague prompts</w:t>
      </w:r>
      <w:r w:rsidDel="00000000" w:rsidR="00000000" w:rsidRPr="00000000">
        <w:rPr>
          <w:rtl w:val="0"/>
        </w:rPr>
        <w:t xml:space="preserve"> like “write me a subject line.” Always provide full email content for accurate results.</w:t>
        <w:br w:type="textWrapping"/>
      </w:r>
    </w:p>
    <w:p w:rsidR="00000000" w:rsidDel="00000000" w:rsidP="00000000" w:rsidRDefault="00000000" w:rsidRPr="00000000" w14:paraId="0000004D">
      <w:pPr>
        <w:numPr>
          <w:ilvl w:val="0"/>
          <w:numId w:val="4"/>
        </w:numPr>
        <w:spacing w:after="0" w:afterAutospacing="0" w:before="0" w:beforeAutospacing="0" w:lineRule="auto"/>
        <w:ind w:left="720" w:hanging="360"/>
      </w:pPr>
      <w:r w:rsidDel="00000000" w:rsidR="00000000" w:rsidRPr="00000000">
        <w:rPr>
          <w:b w:val="1"/>
          <w:bCs w:val="1"/>
          <w:rtl w:val="0"/>
        </w:rPr>
        <w:t xml:space="preserve">Asking for all 40 formulas.</w:t>
      </w:r>
      <w:r w:rsidDel="00000000" w:rsidR="00000000" w:rsidRPr="00000000">
        <w:rPr>
          <w:rtl w:val="0"/>
        </w:rPr>
        <w:t xml:space="preserve"> This GPT is designed to use only the top 5 per run to ensure focus and quality.</w:t>
        <w:br w:type="textWrapping"/>
      </w:r>
    </w:p>
    <w:p w:rsidR="00000000" w:rsidDel="00000000" w:rsidP="00000000" w:rsidRDefault="00000000" w:rsidRPr="00000000" w14:paraId="0000004E">
      <w:pPr>
        <w:numPr>
          <w:ilvl w:val="0"/>
          <w:numId w:val="4"/>
        </w:numPr>
        <w:spacing w:after="0" w:afterAutospacing="0" w:before="0" w:beforeAutospacing="0" w:lineRule="auto"/>
        <w:ind w:left="720" w:hanging="360"/>
      </w:pPr>
      <w:r w:rsidDel="00000000" w:rsidR="00000000" w:rsidRPr="00000000">
        <w:rPr>
          <w:b w:val="1"/>
          <w:bCs w:val="1"/>
          <w:rtl w:val="0"/>
        </w:rPr>
        <w:t xml:space="preserve">Requesting multiple emails in one chat.</w:t>
      </w:r>
      <w:r w:rsidDel="00000000" w:rsidR="00000000" w:rsidRPr="00000000">
        <w:rPr>
          <w:rtl w:val="0"/>
        </w:rPr>
        <w:t xml:space="preserve"> Keep one message per run for contextual precision.</w:t>
        <w:br w:type="textWrapping"/>
      </w:r>
    </w:p>
    <w:p w:rsidR="00000000" w:rsidDel="00000000" w:rsidP="00000000" w:rsidRDefault="00000000" w:rsidRPr="00000000" w14:paraId="0000004F">
      <w:pPr>
        <w:numPr>
          <w:ilvl w:val="0"/>
          <w:numId w:val="4"/>
        </w:numPr>
        <w:spacing w:after="0" w:afterAutospacing="0" w:before="0" w:beforeAutospacing="0" w:lineRule="auto"/>
        <w:ind w:left="720" w:hanging="360"/>
      </w:pPr>
      <w:r w:rsidDel="00000000" w:rsidR="00000000" w:rsidRPr="00000000">
        <w:rPr>
          <w:b w:val="1"/>
          <w:bCs w:val="1"/>
          <w:rtl w:val="0"/>
        </w:rPr>
        <w:t xml:space="preserve">Editing the GPT’s instructions manually.</w:t>
      </w:r>
      <w:r w:rsidDel="00000000" w:rsidR="00000000" w:rsidRPr="00000000">
        <w:rPr>
          <w:rtl w:val="0"/>
        </w:rPr>
        <w:t xml:space="preserve"> The logic depends on its internal workflow — you don’t need to adjust it.</w:t>
        <w:br w:type="textWrapping"/>
      </w:r>
    </w:p>
    <w:p w:rsidR="00000000" w:rsidDel="00000000" w:rsidP="00000000" w:rsidRDefault="00000000" w:rsidRPr="00000000" w14:paraId="00000050">
      <w:pPr>
        <w:numPr>
          <w:ilvl w:val="0"/>
          <w:numId w:val="4"/>
        </w:numPr>
        <w:spacing w:after="240" w:before="0" w:beforeAutospacing="0" w:lineRule="auto"/>
        <w:ind w:left="720" w:hanging="360"/>
      </w:pPr>
      <w:r w:rsidDel="00000000" w:rsidR="00000000" w:rsidRPr="00000000">
        <w:rPr>
          <w:b w:val="1"/>
          <w:bCs w:val="1"/>
          <w:rtl w:val="0"/>
        </w:rPr>
        <w:t xml:space="preserve">Expecting “clickbait.”</w:t>
      </w:r>
      <w:r w:rsidDel="00000000" w:rsidR="00000000" w:rsidRPr="00000000">
        <w:rPr>
          <w:rtl w:val="0"/>
        </w:rPr>
        <w:t xml:space="preserve"> The model avoids manipulative phrasing. It focuses on authentic curiosity and value.</w:t>
        <w:br w:type="textWrapping"/>
      </w:r>
    </w:p>
    <w:p w:rsidR="00000000" w:rsidDel="00000000" w:rsidP="00000000" w:rsidRDefault="00000000" w:rsidRPr="00000000" w14:paraId="0000005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2">
      <w:pPr>
        <w:pStyle w:val="Heading2"/>
        <w:keepNext w:val="0"/>
        <w:keepLines w:val="0"/>
        <w:spacing w:after="80" w:lineRule="auto"/>
        <w:rPr>
          <w:b w:val="1"/>
          <w:bCs w:val="1"/>
          <w:sz w:val="34"/>
          <w:szCs w:val="34"/>
        </w:rPr>
      </w:pPr>
      <w:bookmarkStart w:colFirst="0" w:colLast="0" w:name="_d71xz7a0y7tu" w:id="16"/>
      <w:bookmarkEnd w:id="16"/>
      <w:r w:rsidDel="00000000" w:rsidR="00000000" w:rsidRPr="00000000">
        <w:rPr>
          <w:b w:val="1"/>
          <w:bCs w:val="1"/>
          <w:sz w:val="34"/>
          <w:szCs w:val="34"/>
          <w:rtl w:val="0"/>
        </w:rPr>
        <w:t xml:space="preserve">10 Strategic Prompts</w:t>
      </w:r>
    </w:p>
    <w:p w:rsidR="00000000" w:rsidDel="00000000" w:rsidP="00000000" w:rsidRDefault="00000000" w:rsidRPr="00000000" w14:paraId="00000053">
      <w:pPr>
        <w:spacing w:after="240" w:before="240" w:lineRule="auto"/>
        <w:rPr/>
      </w:pPr>
      <w:r w:rsidDel="00000000" w:rsidR="00000000" w:rsidRPr="00000000">
        <w:rPr>
          <w:rtl w:val="0"/>
        </w:rPr>
        <w:t xml:space="preserve">Use these prompts to explore the full range of what Email Subject Line Master can do.</w:t>
      </w:r>
    </w:p>
    <w:p w:rsidR="00000000" w:rsidDel="00000000" w:rsidP="00000000" w:rsidRDefault="00000000" w:rsidRPr="00000000" w14:paraId="00000054">
      <w:pPr>
        <w:numPr>
          <w:ilvl w:val="0"/>
          <w:numId w:val="2"/>
        </w:numPr>
        <w:spacing w:after="0" w:afterAutospacing="0" w:before="240" w:lineRule="auto"/>
        <w:ind w:left="720" w:hanging="360"/>
      </w:pPr>
      <w:r w:rsidDel="00000000" w:rsidR="00000000" w:rsidRPr="00000000">
        <w:rPr>
          <w:b w:val="1"/>
          <w:bCs w:val="1"/>
          <w:rtl w:val="0"/>
        </w:rPr>
        <w:t xml:space="preserve">“Paste your email and generate 25 subject lines.”</w:t>
        <w:br w:type="textWrapping"/>
      </w:r>
      <w:r w:rsidDel="00000000" w:rsidR="00000000" w:rsidRPr="00000000">
        <w:rPr>
          <w:rtl w:val="0"/>
        </w:rPr>
        <w:t xml:space="preserve"> The standard workflow — produces a full set based on five formulas. Perfect for marketing emails, announcements, or product launches.</w:t>
        <w:br w:type="textWrapping"/>
      </w:r>
    </w:p>
    <w:p w:rsidR="00000000" w:rsidDel="00000000" w:rsidP="00000000" w:rsidRDefault="00000000" w:rsidRPr="00000000" w14:paraId="00000055">
      <w:pPr>
        <w:numPr>
          <w:ilvl w:val="0"/>
          <w:numId w:val="2"/>
        </w:numPr>
        <w:spacing w:after="0" w:afterAutospacing="0" w:before="0" w:beforeAutospacing="0" w:lineRule="auto"/>
        <w:ind w:left="720" w:hanging="360"/>
      </w:pPr>
      <w:r w:rsidDel="00000000" w:rsidR="00000000" w:rsidRPr="00000000">
        <w:rPr>
          <w:b w:val="1"/>
          <w:bCs w:val="1"/>
          <w:rtl w:val="0"/>
        </w:rPr>
        <w:t xml:space="preserve">“Rewrite these subject lines with a warmer tone.”</w:t>
        <w:br w:type="textWrapping"/>
      </w:r>
      <w:r w:rsidDel="00000000" w:rsidR="00000000" w:rsidRPr="00000000">
        <w:rPr>
          <w:rtl w:val="0"/>
        </w:rPr>
        <w:t xml:space="preserve"> Ideal for relationship-based businesses or personal brands wanting softer communication.</w:t>
        <w:br w:type="textWrapping"/>
      </w:r>
    </w:p>
    <w:p w:rsidR="00000000" w:rsidDel="00000000" w:rsidP="00000000" w:rsidRDefault="00000000" w:rsidRPr="00000000" w14:paraId="00000056">
      <w:pPr>
        <w:numPr>
          <w:ilvl w:val="0"/>
          <w:numId w:val="2"/>
        </w:numPr>
        <w:spacing w:after="0" w:afterAutospacing="0" w:before="0" w:beforeAutospacing="0" w:lineRule="auto"/>
        <w:ind w:left="720" w:hanging="360"/>
      </w:pPr>
      <w:r w:rsidDel="00000000" w:rsidR="00000000" w:rsidRPr="00000000">
        <w:rPr>
          <w:b w:val="1"/>
          <w:bCs w:val="1"/>
          <w:rtl w:val="0"/>
        </w:rPr>
        <w:t xml:space="preserve">“Give me 5 curiosity-driven subject lines for this email.”</w:t>
        <w:br w:type="textWrapping"/>
      </w:r>
      <w:r w:rsidDel="00000000" w:rsidR="00000000" w:rsidRPr="00000000">
        <w:rPr>
          <w:rtl w:val="0"/>
        </w:rPr>
        <w:t xml:space="preserve"> Focuses exclusively on the Curiosity Teaser family of formulas.</w:t>
        <w:br w:type="textWrapping"/>
      </w:r>
    </w:p>
    <w:p w:rsidR="00000000" w:rsidDel="00000000" w:rsidP="00000000" w:rsidRDefault="00000000" w:rsidRPr="00000000" w14:paraId="00000057">
      <w:pPr>
        <w:numPr>
          <w:ilvl w:val="0"/>
          <w:numId w:val="2"/>
        </w:numPr>
        <w:spacing w:after="0" w:afterAutospacing="0" w:before="0" w:beforeAutospacing="0" w:lineRule="auto"/>
        <w:ind w:left="720" w:hanging="360"/>
      </w:pPr>
      <w:r w:rsidDel="00000000" w:rsidR="00000000" w:rsidRPr="00000000">
        <w:rPr>
          <w:b w:val="1"/>
          <w:bCs w:val="1"/>
          <w:rtl w:val="0"/>
        </w:rPr>
        <w:t xml:space="preserve">“Use emotional storytelling formulas only.”</w:t>
        <w:br w:type="textWrapping"/>
      </w:r>
      <w:r w:rsidDel="00000000" w:rsidR="00000000" w:rsidRPr="00000000">
        <w:rPr>
          <w:rtl w:val="0"/>
        </w:rPr>
        <w:t xml:space="preserve"> Targets frameworks like </w:t>
      </w:r>
      <w:r w:rsidDel="00000000" w:rsidR="00000000" w:rsidRPr="00000000">
        <w:rPr>
          <w:i w:val="1"/>
          <w:iCs w:val="1"/>
          <w:rtl w:val="0"/>
        </w:rPr>
        <w:t xml:space="preserve">The Story Hook</w:t>
      </w:r>
      <w:r w:rsidDel="00000000" w:rsidR="00000000" w:rsidRPr="00000000">
        <w:rPr>
          <w:rtl w:val="0"/>
        </w:rPr>
        <w:t xml:space="preserve">, </w:t>
      </w:r>
      <w:r w:rsidDel="00000000" w:rsidR="00000000" w:rsidRPr="00000000">
        <w:rPr>
          <w:i w:val="1"/>
          <w:iCs w:val="1"/>
          <w:rtl w:val="0"/>
        </w:rPr>
        <w:t xml:space="preserve">The Personal Confession</w:t>
      </w:r>
      <w:r w:rsidDel="00000000" w:rsidR="00000000" w:rsidRPr="00000000">
        <w:rPr>
          <w:rtl w:val="0"/>
        </w:rPr>
        <w:t xml:space="preserve">, and </w:t>
      </w:r>
      <w:r w:rsidDel="00000000" w:rsidR="00000000" w:rsidRPr="00000000">
        <w:rPr>
          <w:i w:val="1"/>
          <w:iCs w:val="1"/>
          <w:rtl w:val="0"/>
        </w:rPr>
        <w:t xml:space="preserve">The Relatability Hook</w:t>
      </w:r>
      <w:r w:rsidDel="00000000" w:rsidR="00000000" w:rsidRPr="00000000">
        <w:rPr>
          <w:rtl w:val="0"/>
        </w:rPr>
        <w:t xml:space="preserve">.</w:t>
        <w:br w:type="textWrapping"/>
      </w:r>
    </w:p>
    <w:p w:rsidR="00000000" w:rsidDel="00000000" w:rsidP="00000000" w:rsidRDefault="00000000" w:rsidRPr="00000000" w14:paraId="00000058">
      <w:pPr>
        <w:numPr>
          <w:ilvl w:val="0"/>
          <w:numId w:val="2"/>
        </w:numPr>
        <w:spacing w:after="0" w:afterAutospacing="0" w:before="0" w:beforeAutospacing="0" w:lineRule="auto"/>
        <w:ind w:left="720" w:hanging="360"/>
      </w:pPr>
      <w:r w:rsidDel="00000000" w:rsidR="00000000" w:rsidRPr="00000000">
        <w:rPr>
          <w:b w:val="1"/>
          <w:bCs w:val="1"/>
          <w:rtl w:val="0"/>
        </w:rPr>
        <w:t xml:space="preserve">“Generate subject lines suitable for B2B executives.”</w:t>
        <w:br w:type="textWrapping"/>
      </w:r>
      <w:r w:rsidDel="00000000" w:rsidR="00000000" w:rsidRPr="00000000">
        <w:rPr>
          <w:rtl w:val="0"/>
        </w:rPr>
        <w:t xml:space="preserve"> Adjusts style for professionalism and authority while maintaining engagement.</w:t>
        <w:br w:type="textWrapping"/>
      </w:r>
    </w:p>
    <w:p w:rsidR="00000000" w:rsidDel="00000000" w:rsidP="00000000" w:rsidRDefault="00000000" w:rsidRPr="00000000" w14:paraId="00000059">
      <w:pPr>
        <w:numPr>
          <w:ilvl w:val="0"/>
          <w:numId w:val="2"/>
        </w:numPr>
        <w:spacing w:after="0" w:afterAutospacing="0" w:before="0" w:beforeAutospacing="0" w:lineRule="auto"/>
        <w:ind w:left="720" w:hanging="360"/>
      </w:pPr>
      <w:r w:rsidDel="00000000" w:rsidR="00000000" w:rsidRPr="00000000">
        <w:rPr>
          <w:b w:val="1"/>
          <w:bCs w:val="1"/>
          <w:rtl w:val="0"/>
        </w:rPr>
        <w:t xml:space="preserve">“Create subject lines for a flash sale ending tonight.”</w:t>
        <w:br w:type="textWrapping"/>
      </w:r>
      <w:r w:rsidDel="00000000" w:rsidR="00000000" w:rsidRPr="00000000">
        <w:rPr>
          <w:rtl w:val="0"/>
        </w:rPr>
        <w:t xml:space="preserve"> Triggers urgency formulas such as </w:t>
      </w:r>
      <w:r w:rsidDel="00000000" w:rsidR="00000000" w:rsidRPr="00000000">
        <w:rPr>
          <w:i w:val="1"/>
          <w:iCs w:val="1"/>
          <w:rtl w:val="0"/>
        </w:rPr>
        <w:t xml:space="preserve">The Urgency Trigger</w:t>
      </w:r>
      <w:r w:rsidDel="00000000" w:rsidR="00000000" w:rsidRPr="00000000">
        <w:rPr>
          <w:rtl w:val="0"/>
        </w:rPr>
        <w:t xml:space="preserve">, </w:t>
      </w:r>
      <w:r w:rsidDel="00000000" w:rsidR="00000000" w:rsidRPr="00000000">
        <w:rPr>
          <w:i w:val="1"/>
          <w:iCs w:val="1"/>
          <w:rtl w:val="0"/>
        </w:rPr>
        <w:t xml:space="preserve">The Scarcity Play</w:t>
      </w:r>
      <w:r w:rsidDel="00000000" w:rsidR="00000000" w:rsidRPr="00000000">
        <w:rPr>
          <w:rtl w:val="0"/>
        </w:rPr>
        <w:t xml:space="preserve">, and </w:t>
      </w:r>
      <w:r w:rsidDel="00000000" w:rsidR="00000000" w:rsidRPr="00000000">
        <w:rPr>
          <w:i w:val="1"/>
          <w:iCs w:val="1"/>
          <w:rtl w:val="0"/>
        </w:rPr>
        <w:t xml:space="preserve">The Final Call</w:t>
      </w:r>
      <w:r w:rsidDel="00000000" w:rsidR="00000000" w:rsidRPr="00000000">
        <w:rPr>
          <w:rtl w:val="0"/>
        </w:rPr>
        <w:t xml:space="preserve">.</w:t>
        <w:br w:type="textWrapping"/>
      </w:r>
    </w:p>
    <w:p w:rsidR="00000000" w:rsidDel="00000000" w:rsidP="00000000" w:rsidRDefault="00000000" w:rsidRPr="00000000" w14:paraId="0000005A">
      <w:pPr>
        <w:numPr>
          <w:ilvl w:val="0"/>
          <w:numId w:val="2"/>
        </w:numPr>
        <w:spacing w:after="0" w:afterAutospacing="0" w:before="0" w:beforeAutospacing="0" w:lineRule="auto"/>
        <w:ind w:left="720" w:hanging="360"/>
      </w:pPr>
      <w:r w:rsidDel="00000000" w:rsidR="00000000" w:rsidRPr="00000000">
        <w:rPr>
          <w:b w:val="1"/>
          <w:bCs w:val="1"/>
          <w:rtl w:val="0"/>
        </w:rPr>
        <w:t xml:space="preserve">“Give me short, one-word subject line options.”</w:t>
        <w:br w:type="textWrapping"/>
      </w:r>
      <w:r w:rsidDel="00000000" w:rsidR="00000000" w:rsidRPr="00000000">
        <w:rPr>
          <w:rtl w:val="0"/>
        </w:rPr>
        <w:t xml:space="preserve"> Leverages the </w:t>
      </w:r>
      <w:r w:rsidDel="00000000" w:rsidR="00000000" w:rsidRPr="00000000">
        <w:rPr>
          <w:i w:val="1"/>
          <w:iCs w:val="1"/>
          <w:rtl w:val="0"/>
        </w:rPr>
        <w:t xml:space="preserve">One-Word Wonder</w:t>
      </w:r>
      <w:r w:rsidDel="00000000" w:rsidR="00000000" w:rsidRPr="00000000">
        <w:rPr>
          <w:rtl w:val="0"/>
        </w:rPr>
        <w:t xml:space="preserve"> formula for punchy minimalism.</w:t>
        <w:br w:type="textWrapping"/>
      </w:r>
    </w:p>
    <w:p w:rsidR="00000000" w:rsidDel="00000000" w:rsidP="00000000" w:rsidRDefault="00000000" w:rsidRPr="00000000" w14:paraId="0000005B">
      <w:pPr>
        <w:numPr>
          <w:ilvl w:val="0"/>
          <w:numId w:val="2"/>
        </w:numPr>
        <w:spacing w:after="0" w:afterAutospacing="0" w:before="0" w:beforeAutospacing="0" w:lineRule="auto"/>
        <w:ind w:left="720" w:hanging="360"/>
      </w:pPr>
      <w:r w:rsidDel="00000000" w:rsidR="00000000" w:rsidRPr="00000000">
        <w:rPr>
          <w:b w:val="1"/>
          <w:bCs w:val="1"/>
          <w:rtl w:val="0"/>
        </w:rPr>
        <w:t xml:space="preserve">“Show only the best-performing emotional + proof hybrid formulas.”</w:t>
        <w:br w:type="textWrapping"/>
      </w:r>
      <w:r w:rsidDel="00000000" w:rsidR="00000000" w:rsidRPr="00000000">
        <w:rPr>
          <w:rtl w:val="0"/>
        </w:rPr>
        <w:t xml:space="preserve"> Blends </w:t>
      </w:r>
      <w:r w:rsidDel="00000000" w:rsidR="00000000" w:rsidRPr="00000000">
        <w:rPr>
          <w:i w:val="1"/>
          <w:iCs w:val="1"/>
          <w:rtl w:val="0"/>
        </w:rPr>
        <w:t xml:space="preserve">Deep Emotion</w:t>
      </w:r>
      <w:r w:rsidDel="00000000" w:rsidR="00000000" w:rsidRPr="00000000">
        <w:rPr>
          <w:rtl w:val="0"/>
        </w:rPr>
        <w:t xml:space="preserve"> with </w:t>
      </w:r>
      <w:r w:rsidDel="00000000" w:rsidR="00000000" w:rsidRPr="00000000">
        <w:rPr>
          <w:i w:val="1"/>
          <w:iCs w:val="1"/>
          <w:rtl w:val="0"/>
        </w:rPr>
        <w:t xml:space="preserve">Proof Element</w:t>
      </w:r>
      <w:r w:rsidDel="00000000" w:rsidR="00000000" w:rsidRPr="00000000">
        <w:rPr>
          <w:rtl w:val="0"/>
        </w:rPr>
        <w:t xml:space="preserve"> styles for trust and empathy.</w:t>
        <w:br w:type="textWrapping"/>
      </w:r>
    </w:p>
    <w:p w:rsidR="00000000" w:rsidDel="00000000" w:rsidP="00000000" w:rsidRDefault="00000000" w:rsidRPr="00000000" w14:paraId="0000005C">
      <w:pPr>
        <w:numPr>
          <w:ilvl w:val="0"/>
          <w:numId w:val="2"/>
        </w:numPr>
        <w:spacing w:after="0" w:afterAutospacing="0" w:before="0" w:beforeAutospacing="0" w:lineRule="auto"/>
        <w:ind w:left="720" w:hanging="360"/>
      </w:pPr>
      <w:r w:rsidDel="00000000" w:rsidR="00000000" w:rsidRPr="00000000">
        <w:rPr>
          <w:b w:val="1"/>
          <w:bCs w:val="1"/>
          <w:rtl w:val="0"/>
        </w:rPr>
        <w:t xml:space="preserve">“Regenerate subject lines using humor and wit.”</w:t>
        <w:br w:type="textWrapping"/>
      </w:r>
      <w:r w:rsidDel="00000000" w:rsidR="00000000" w:rsidRPr="00000000">
        <w:rPr>
          <w:rtl w:val="0"/>
        </w:rPr>
        <w:t xml:space="preserve"> Encourages light, personality-driven formulas such as </w:t>
      </w:r>
      <w:r w:rsidDel="00000000" w:rsidR="00000000" w:rsidRPr="00000000">
        <w:rPr>
          <w:i w:val="1"/>
          <w:iCs w:val="1"/>
          <w:rtl w:val="0"/>
        </w:rPr>
        <w:t xml:space="preserve">The Pattern Interrupt</w:t>
      </w:r>
      <w:r w:rsidDel="00000000" w:rsidR="00000000" w:rsidRPr="00000000">
        <w:rPr>
          <w:rtl w:val="0"/>
        </w:rPr>
        <w:t xml:space="preserve"> or </w:t>
      </w:r>
      <w:r w:rsidDel="00000000" w:rsidR="00000000" w:rsidRPr="00000000">
        <w:rPr>
          <w:i w:val="1"/>
          <w:iCs w:val="1"/>
          <w:rtl w:val="0"/>
        </w:rPr>
        <w:t xml:space="preserve">Contrarian Take.</w:t>
        <w:br w:type="textWrapping"/>
      </w:r>
    </w:p>
    <w:p w:rsidR="00000000" w:rsidDel="00000000" w:rsidP="00000000" w:rsidRDefault="00000000" w:rsidRPr="00000000" w14:paraId="0000005D">
      <w:pPr>
        <w:numPr>
          <w:ilvl w:val="0"/>
          <w:numId w:val="2"/>
        </w:numPr>
        <w:spacing w:after="240" w:before="0" w:beforeAutospacing="0" w:lineRule="auto"/>
        <w:ind w:left="720" w:hanging="360"/>
      </w:pPr>
      <w:r w:rsidDel="00000000" w:rsidR="00000000" w:rsidRPr="00000000">
        <w:rPr>
          <w:b w:val="1"/>
          <w:bCs w:val="1"/>
          <w:rtl w:val="0"/>
        </w:rPr>
        <w:t xml:space="preserve">“Select formulas for a welcome email sequence.”</w:t>
        <w:br w:type="textWrapping"/>
      </w:r>
      <w:r w:rsidDel="00000000" w:rsidR="00000000" w:rsidRPr="00000000">
        <w:rPr>
          <w:rtl w:val="0"/>
        </w:rPr>
        <w:t xml:space="preserve"> Adapts tone for new subscribers and brand introductions — approachable and curiosity-based.</w:t>
        <w:br w:type="textWrapping"/>
      </w:r>
    </w:p>
    <w:p w:rsidR="00000000" w:rsidDel="00000000" w:rsidP="00000000" w:rsidRDefault="00000000" w:rsidRPr="00000000" w14:paraId="0000005E">
      <w:pPr>
        <w:spacing w:after="240" w:before="240" w:lineRule="auto"/>
        <w:rPr/>
      </w:pPr>
      <w:r w:rsidDel="00000000" w:rsidR="00000000" w:rsidRPr="00000000">
        <w:rPr>
          <w:rtl w:val="0"/>
        </w:rPr>
        <w:t xml:space="preserve">Each prompt can be mixed with tone instructions (“make them bold,” “add mystery,” “keep it professional”) for deeper customization.</w:t>
      </w:r>
    </w:p>
    <w:p w:rsidR="00000000" w:rsidDel="00000000" w:rsidP="00000000" w:rsidRDefault="00000000" w:rsidRPr="00000000" w14:paraId="0000005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pStyle w:val="Heading2"/>
        <w:keepNext w:val="0"/>
        <w:keepLines w:val="0"/>
        <w:spacing w:after="80" w:lineRule="auto"/>
        <w:rPr>
          <w:b w:val="1"/>
          <w:bCs w:val="1"/>
          <w:sz w:val="34"/>
          <w:szCs w:val="34"/>
        </w:rPr>
      </w:pPr>
      <w:bookmarkStart w:colFirst="0" w:colLast="0" w:name="_ivlbkbvcigb6" w:id="17"/>
      <w:bookmarkEnd w:id="17"/>
      <w:r w:rsidDel="00000000" w:rsidR="00000000" w:rsidRPr="00000000">
        <w:rPr>
          <w:b w:val="1"/>
          <w:bCs w:val="1"/>
          <w:sz w:val="34"/>
          <w:szCs w:val="34"/>
          <w:rtl w:val="0"/>
        </w:rPr>
        <w:t xml:space="preserve">Troubleshooting &amp; Tips</w:t>
      </w:r>
    </w:p>
    <w:p w:rsidR="00000000" w:rsidDel="00000000" w:rsidP="00000000" w:rsidRDefault="00000000" w:rsidRPr="00000000" w14:paraId="00000061">
      <w:pPr>
        <w:spacing w:after="240" w:before="240" w:lineRule="auto"/>
        <w:rPr/>
      </w:pPr>
      <w:r w:rsidDel="00000000" w:rsidR="00000000" w:rsidRPr="00000000">
        <w:rPr>
          <w:rtl w:val="0"/>
        </w:rPr>
        <w:t xml:space="preserve">Even though Email Subject Line Master is highly intuitive, here are practical ways to refine outcomes:</w:t>
      </w:r>
    </w:p>
    <w:p w:rsidR="00000000" w:rsidDel="00000000" w:rsidP="00000000" w:rsidRDefault="00000000" w:rsidRPr="00000000" w14:paraId="00000062">
      <w:pPr>
        <w:pStyle w:val="Heading3"/>
        <w:keepNext w:val="0"/>
        <w:keepLines w:val="0"/>
        <w:spacing w:before="280" w:lineRule="auto"/>
        <w:rPr>
          <w:b w:val="1"/>
          <w:bCs w:val="1"/>
          <w:color w:val="000000"/>
          <w:sz w:val="26"/>
          <w:szCs w:val="26"/>
        </w:rPr>
      </w:pPr>
      <w:bookmarkStart w:colFirst="0" w:colLast="0" w:name="_i72x0uvoxyjg" w:id="18"/>
      <w:bookmarkEnd w:id="18"/>
      <w:r w:rsidDel="00000000" w:rsidR="00000000" w:rsidRPr="00000000">
        <w:rPr>
          <w:b w:val="1"/>
          <w:bCs w:val="1"/>
          <w:color w:val="000000"/>
          <w:sz w:val="26"/>
          <w:szCs w:val="26"/>
          <w:rtl w:val="0"/>
        </w:rPr>
        <w:t xml:space="preserve">If outputs feel off-tone</w:t>
      </w:r>
    </w:p>
    <w:p w:rsidR="00000000" w:rsidDel="00000000" w:rsidP="00000000" w:rsidRDefault="00000000" w:rsidRPr="00000000" w14:paraId="00000063">
      <w:pPr>
        <w:spacing w:after="240" w:before="240" w:lineRule="auto"/>
        <w:rPr/>
      </w:pPr>
      <w:r w:rsidDel="00000000" w:rsidR="00000000" w:rsidRPr="00000000">
        <w:rPr>
          <w:rtl w:val="0"/>
        </w:rPr>
        <w:t xml:space="preserve">Rephrase your initial input. Add descriptors like “friendly,” “exclusive,” “urgent,” or “educational.” Tone cues help the GPT match emotional intensity.</w:t>
      </w:r>
    </w:p>
    <w:p w:rsidR="00000000" w:rsidDel="00000000" w:rsidP="00000000" w:rsidRDefault="00000000" w:rsidRPr="00000000" w14:paraId="00000064">
      <w:pPr>
        <w:pStyle w:val="Heading3"/>
        <w:keepNext w:val="0"/>
        <w:keepLines w:val="0"/>
        <w:spacing w:before="280" w:lineRule="auto"/>
        <w:rPr>
          <w:b w:val="1"/>
          <w:bCs w:val="1"/>
          <w:color w:val="000000"/>
          <w:sz w:val="26"/>
          <w:szCs w:val="26"/>
        </w:rPr>
      </w:pPr>
      <w:bookmarkStart w:colFirst="0" w:colLast="0" w:name="_20mc6l3z08ks" w:id="19"/>
      <w:bookmarkEnd w:id="19"/>
      <w:r w:rsidDel="00000000" w:rsidR="00000000" w:rsidRPr="00000000">
        <w:rPr>
          <w:b w:val="1"/>
          <w:bCs w:val="1"/>
          <w:color w:val="000000"/>
          <w:sz w:val="26"/>
          <w:szCs w:val="26"/>
          <w:rtl w:val="0"/>
        </w:rPr>
        <w:t xml:space="preserve">If results seem repetitive</w:t>
      </w:r>
    </w:p>
    <w:p w:rsidR="00000000" w:rsidDel="00000000" w:rsidP="00000000" w:rsidRDefault="00000000" w:rsidRPr="00000000" w14:paraId="00000065">
      <w:pPr>
        <w:spacing w:after="240" w:before="240" w:lineRule="auto"/>
        <w:rPr/>
      </w:pPr>
      <w:r w:rsidDel="00000000" w:rsidR="00000000" w:rsidRPr="00000000">
        <w:rPr>
          <w:rtl w:val="0"/>
        </w:rPr>
        <w:t xml:space="preserve">Paste a slightly longer portion of your email or include more context about your target audience. The more detail, the richer the variations.</w:t>
      </w:r>
    </w:p>
    <w:p w:rsidR="00000000" w:rsidDel="00000000" w:rsidP="00000000" w:rsidRDefault="00000000" w:rsidRPr="00000000" w14:paraId="00000066">
      <w:pPr>
        <w:pStyle w:val="Heading3"/>
        <w:keepNext w:val="0"/>
        <w:keepLines w:val="0"/>
        <w:spacing w:before="280" w:lineRule="auto"/>
        <w:rPr>
          <w:b w:val="1"/>
          <w:bCs w:val="1"/>
          <w:color w:val="000000"/>
          <w:sz w:val="26"/>
          <w:szCs w:val="26"/>
        </w:rPr>
      </w:pPr>
      <w:bookmarkStart w:colFirst="0" w:colLast="0" w:name="_845fu4udnntu" w:id="20"/>
      <w:bookmarkEnd w:id="20"/>
      <w:r w:rsidDel="00000000" w:rsidR="00000000" w:rsidRPr="00000000">
        <w:rPr>
          <w:b w:val="1"/>
          <w:bCs w:val="1"/>
          <w:color w:val="000000"/>
          <w:sz w:val="26"/>
          <w:szCs w:val="26"/>
          <w:rtl w:val="0"/>
        </w:rPr>
        <w:t xml:space="preserve">If subject lines feel too bold or too soft</w:t>
      </w:r>
    </w:p>
    <w:p w:rsidR="00000000" w:rsidDel="00000000" w:rsidP="00000000" w:rsidRDefault="00000000" w:rsidRPr="00000000" w14:paraId="00000067">
      <w:pPr>
        <w:spacing w:after="240" w:before="240" w:lineRule="auto"/>
        <w:rPr/>
      </w:pPr>
      <w:r w:rsidDel="00000000" w:rsidR="00000000" w:rsidRPr="00000000">
        <w:rPr>
          <w:rtl w:val="0"/>
        </w:rPr>
        <w:t xml:space="preserve">Ask: “Regenerate using softer language” or “Make these more assertive.” The GPT adjusts emotional strength accordingly.</w:t>
      </w:r>
    </w:p>
    <w:p w:rsidR="00000000" w:rsidDel="00000000" w:rsidP="00000000" w:rsidRDefault="00000000" w:rsidRPr="00000000" w14:paraId="00000068">
      <w:pPr>
        <w:pStyle w:val="Heading3"/>
        <w:keepNext w:val="0"/>
        <w:keepLines w:val="0"/>
        <w:spacing w:before="280" w:lineRule="auto"/>
        <w:rPr>
          <w:b w:val="1"/>
          <w:bCs w:val="1"/>
          <w:color w:val="000000"/>
          <w:sz w:val="26"/>
          <w:szCs w:val="26"/>
        </w:rPr>
      </w:pPr>
      <w:bookmarkStart w:colFirst="0" w:colLast="0" w:name="_200jhm2vv1pa" w:id="21"/>
      <w:bookmarkEnd w:id="21"/>
      <w:r w:rsidDel="00000000" w:rsidR="00000000" w:rsidRPr="00000000">
        <w:rPr>
          <w:b w:val="1"/>
          <w:bCs w:val="1"/>
          <w:color w:val="000000"/>
          <w:sz w:val="26"/>
          <w:szCs w:val="26"/>
          <w:rtl w:val="0"/>
        </w:rPr>
        <w:t xml:space="preserve">If you want to test specific formulas</w:t>
      </w:r>
    </w:p>
    <w:p w:rsidR="00000000" w:rsidDel="00000000" w:rsidP="00000000" w:rsidRDefault="00000000" w:rsidRPr="00000000" w14:paraId="00000069">
      <w:pPr>
        <w:spacing w:after="240" w:before="240" w:lineRule="auto"/>
        <w:rPr/>
      </w:pPr>
      <w:r w:rsidDel="00000000" w:rsidR="00000000" w:rsidRPr="00000000">
        <w:rPr>
          <w:rtl w:val="0"/>
        </w:rPr>
        <w:t xml:space="preserve">Request them directly:</w:t>
      </w:r>
    </w:p>
    <w:p w:rsidR="00000000" w:rsidDel="00000000" w:rsidP="00000000" w:rsidRDefault="00000000" w:rsidRPr="00000000" w14:paraId="0000006A">
      <w:pPr>
        <w:spacing w:after="240" w:before="240" w:lineRule="auto"/>
        <w:ind w:left="600" w:right="600" w:firstLine="0"/>
        <w:rPr/>
      </w:pPr>
      <w:r w:rsidDel="00000000" w:rsidR="00000000" w:rsidRPr="00000000">
        <w:rPr>
          <w:rtl w:val="0"/>
        </w:rPr>
        <w:t xml:space="preserve">“Use The Question, The Proof Element, and The How-To formulas only.”</w:t>
      </w:r>
    </w:p>
    <w:p w:rsidR="00000000" w:rsidDel="00000000" w:rsidP="00000000" w:rsidRDefault="00000000" w:rsidRPr="00000000" w14:paraId="0000006B">
      <w:pPr>
        <w:spacing w:after="240" w:before="240" w:lineRule="auto"/>
        <w:rPr/>
      </w:pPr>
      <w:r w:rsidDel="00000000" w:rsidR="00000000" w:rsidRPr="00000000">
        <w:rPr>
          <w:rtl w:val="0"/>
        </w:rPr>
        <w:t xml:space="preserve">The GPT will pull from those formulas within its internal library.</w:t>
      </w:r>
    </w:p>
    <w:p w:rsidR="00000000" w:rsidDel="00000000" w:rsidP="00000000" w:rsidRDefault="00000000" w:rsidRPr="00000000" w14:paraId="0000006C">
      <w:pPr>
        <w:pStyle w:val="Heading3"/>
        <w:keepNext w:val="0"/>
        <w:keepLines w:val="0"/>
        <w:spacing w:before="280" w:lineRule="auto"/>
        <w:rPr>
          <w:b w:val="1"/>
          <w:bCs w:val="1"/>
          <w:color w:val="000000"/>
          <w:sz w:val="26"/>
          <w:szCs w:val="26"/>
        </w:rPr>
      </w:pPr>
      <w:bookmarkStart w:colFirst="0" w:colLast="0" w:name="_ugiu11o5zmri" w:id="22"/>
      <w:bookmarkEnd w:id="22"/>
      <w:r w:rsidDel="00000000" w:rsidR="00000000" w:rsidRPr="00000000">
        <w:rPr>
          <w:b w:val="1"/>
          <w:bCs w:val="1"/>
          <w:color w:val="000000"/>
          <w:sz w:val="26"/>
          <w:szCs w:val="26"/>
          <w:rtl w:val="0"/>
        </w:rPr>
        <w:t xml:space="preserve">If you want to start fresh</w:t>
      </w:r>
    </w:p>
    <w:p w:rsidR="00000000" w:rsidDel="00000000" w:rsidP="00000000" w:rsidRDefault="00000000" w:rsidRPr="00000000" w14:paraId="0000006D">
      <w:pPr>
        <w:spacing w:after="240" w:before="240" w:lineRule="auto"/>
        <w:rPr/>
      </w:pPr>
      <w:r w:rsidDel="00000000" w:rsidR="00000000" w:rsidRPr="00000000">
        <w:rPr>
          <w:rtl w:val="0"/>
        </w:rPr>
        <w:t xml:space="preserve">Begin a new chat. Each session recalibrates from scratch, ensuring unbiased formula selection for your next email.</w:t>
      </w:r>
    </w:p>
    <w:p w:rsidR="00000000" w:rsidDel="00000000" w:rsidP="00000000" w:rsidRDefault="00000000" w:rsidRPr="00000000" w14:paraId="0000006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F">
      <w:pPr>
        <w:pStyle w:val="Heading3"/>
        <w:keepNext w:val="0"/>
        <w:keepLines w:val="0"/>
        <w:spacing w:before="280" w:lineRule="auto"/>
        <w:rPr>
          <w:b w:val="1"/>
          <w:bCs w:val="1"/>
          <w:color w:val="000000"/>
          <w:sz w:val="26"/>
          <w:szCs w:val="26"/>
        </w:rPr>
      </w:pPr>
      <w:bookmarkStart w:colFirst="0" w:colLast="0" w:name="_5w7x23q92jza" w:id="23"/>
      <w:bookmarkEnd w:id="23"/>
      <w:r w:rsidDel="00000000" w:rsidR="00000000" w:rsidRPr="00000000">
        <w:rPr>
          <w:b w:val="1"/>
          <w:bCs w:val="1"/>
          <w:color w:val="000000"/>
          <w:sz w:val="26"/>
          <w:szCs w:val="26"/>
          <w:rtl w:val="0"/>
        </w:rPr>
        <w:t xml:space="preserve">Advanced Techniques</w:t>
      </w:r>
    </w:p>
    <w:p w:rsidR="00000000" w:rsidDel="00000000" w:rsidP="00000000" w:rsidRDefault="00000000" w:rsidRPr="00000000" w14:paraId="00000070">
      <w:pPr>
        <w:spacing w:after="240" w:before="240" w:lineRule="auto"/>
        <w:rPr/>
      </w:pPr>
      <w:r w:rsidDel="00000000" w:rsidR="00000000" w:rsidRPr="00000000">
        <w:rPr>
          <w:b w:val="1"/>
          <w:bCs w:val="1"/>
          <w:rtl w:val="0"/>
        </w:rPr>
        <w:t xml:space="preserve">1. Chain Prompting for Refinement</w:t>
        <w:br w:type="textWrapping"/>
      </w:r>
      <w:r w:rsidDel="00000000" w:rsidR="00000000" w:rsidRPr="00000000">
        <w:rPr>
          <w:rtl w:val="0"/>
        </w:rPr>
        <w:t xml:space="preserve"> You can take any of the generated subject lines and say, “Give me five more in this same style.” This deepens exploration within a single formula family.</w:t>
      </w:r>
    </w:p>
    <w:p w:rsidR="00000000" w:rsidDel="00000000" w:rsidP="00000000" w:rsidRDefault="00000000" w:rsidRPr="00000000" w14:paraId="00000071">
      <w:pPr>
        <w:spacing w:after="240" w:before="240" w:lineRule="auto"/>
        <w:rPr/>
      </w:pPr>
      <w:r w:rsidDel="00000000" w:rsidR="00000000" w:rsidRPr="00000000">
        <w:rPr>
          <w:b w:val="1"/>
          <w:bCs w:val="1"/>
          <w:rtl w:val="0"/>
        </w:rPr>
        <w:t xml:space="preserve">2. Batch Testing</w:t>
        <w:br w:type="textWrapping"/>
      </w:r>
      <w:r w:rsidDel="00000000" w:rsidR="00000000" w:rsidRPr="00000000">
        <w:rPr>
          <w:rtl w:val="0"/>
        </w:rPr>
        <w:t xml:space="preserve"> Use the GPT to generate sets for multiple emails, then test each formula family’s open rates. Over time, identify which categories (e.g., Curiosity or Proof) resonate most with your audience segments.</w:t>
      </w:r>
    </w:p>
    <w:p w:rsidR="00000000" w:rsidDel="00000000" w:rsidP="00000000" w:rsidRDefault="00000000" w:rsidRPr="00000000" w14:paraId="00000072">
      <w:pPr>
        <w:spacing w:after="240" w:before="240" w:lineRule="auto"/>
        <w:rPr/>
      </w:pPr>
      <w:r w:rsidDel="00000000" w:rsidR="00000000" w:rsidRPr="00000000">
        <w:rPr>
          <w:b w:val="1"/>
          <w:bCs w:val="1"/>
          <w:rtl w:val="0"/>
        </w:rPr>
        <w:t xml:space="preserve">3. Context Reuse</w:t>
        <w:br w:type="textWrapping"/>
      </w:r>
      <w:r w:rsidDel="00000000" w:rsidR="00000000" w:rsidRPr="00000000">
        <w:rPr>
          <w:rtl w:val="0"/>
        </w:rPr>
        <w:t xml:space="preserve"> For consistent campaigns, reference your previous emails:</w:t>
      </w:r>
    </w:p>
    <w:p w:rsidR="00000000" w:rsidDel="00000000" w:rsidP="00000000" w:rsidRDefault="00000000" w:rsidRPr="00000000" w14:paraId="00000073">
      <w:pPr>
        <w:spacing w:after="240" w:before="240" w:lineRule="auto"/>
        <w:ind w:left="600" w:right="600" w:firstLine="0"/>
        <w:rPr/>
      </w:pPr>
      <w:r w:rsidDel="00000000" w:rsidR="00000000" w:rsidRPr="00000000">
        <w:rPr>
          <w:rtl w:val="0"/>
        </w:rPr>
        <w:t xml:space="preserve">“Use the same tone as my last newsletter about productivity.”</w:t>
      </w:r>
    </w:p>
    <w:p w:rsidR="00000000" w:rsidDel="00000000" w:rsidP="00000000" w:rsidRDefault="00000000" w:rsidRPr="00000000" w14:paraId="00000074">
      <w:pPr>
        <w:spacing w:after="240" w:before="240" w:lineRule="auto"/>
        <w:rPr/>
      </w:pPr>
      <w:r w:rsidDel="00000000" w:rsidR="00000000" w:rsidRPr="00000000">
        <w:rPr>
          <w:rtl w:val="0"/>
        </w:rPr>
        <w:t xml:space="preserve">This keeps branding cohesive while introducing new angles.</w:t>
      </w:r>
    </w:p>
    <w:p w:rsidR="00000000" w:rsidDel="00000000" w:rsidP="00000000" w:rsidRDefault="00000000" w:rsidRPr="00000000" w14:paraId="00000075">
      <w:pPr>
        <w:spacing w:after="240" w:before="240" w:lineRule="auto"/>
        <w:rPr/>
      </w:pPr>
      <w:r w:rsidDel="00000000" w:rsidR="00000000" w:rsidRPr="00000000">
        <w:rPr>
          <w:b w:val="1"/>
          <w:bCs w:val="1"/>
          <w:rtl w:val="0"/>
        </w:rPr>
        <w:t xml:space="preserve">4. A/B Testing Integration</w:t>
        <w:br w:type="textWrapping"/>
      </w:r>
      <w:r w:rsidDel="00000000" w:rsidR="00000000" w:rsidRPr="00000000">
        <w:rPr>
          <w:rtl w:val="0"/>
        </w:rPr>
        <w:t xml:space="preserve"> Pair top performers from two formula groups in your email marketing platform. Compare open rates — the GPT’s labeling system makes this incredibly easy.</w:t>
      </w:r>
    </w:p>
    <w:p w:rsidR="00000000" w:rsidDel="00000000" w:rsidP="00000000" w:rsidRDefault="00000000" w:rsidRPr="00000000" w14:paraId="0000007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7">
      <w:pPr>
        <w:pStyle w:val="Heading2"/>
        <w:keepNext w:val="0"/>
        <w:keepLines w:val="0"/>
        <w:spacing w:after="80" w:lineRule="auto"/>
        <w:rPr>
          <w:b w:val="1"/>
          <w:bCs w:val="1"/>
          <w:sz w:val="34"/>
          <w:szCs w:val="34"/>
        </w:rPr>
      </w:pPr>
      <w:bookmarkStart w:colFirst="0" w:colLast="0" w:name="_bxn9mtio4kjb" w:id="24"/>
      <w:bookmarkEnd w:id="24"/>
      <w:r w:rsidDel="00000000" w:rsidR="00000000" w:rsidRPr="00000000">
        <w:rPr>
          <w:b w:val="1"/>
          <w:bCs w:val="1"/>
          <w:sz w:val="34"/>
          <w:szCs w:val="34"/>
          <w:rtl w:val="0"/>
        </w:rPr>
        <w:t xml:space="preserve">Closing &amp; Encouragement</w:t>
      </w:r>
    </w:p>
    <w:p w:rsidR="00000000" w:rsidDel="00000000" w:rsidP="00000000" w:rsidRDefault="00000000" w:rsidRPr="00000000" w14:paraId="00000078">
      <w:pPr>
        <w:spacing w:after="240" w:before="240" w:lineRule="auto"/>
        <w:rPr/>
      </w:pPr>
      <w:r w:rsidDel="00000000" w:rsidR="00000000" w:rsidRPr="00000000">
        <w:rPr>
          <w:rtl w:val="0"/>
        </w:rPr>
        <w:t xml:space="preserve">You now have a professional-grade assistant for one of the hardest parts of marketing: getting emails opened. </w:t>
      </w:r>
      <w:r w:rsidDel="00000000" w:rsidR="00000000" w:rsidRPr="00000000">
        <w:rPr>
          <w:b w:val="1"/>
          <w:bCs w:val="1"/>
          <w:rtl w:val="0"/>
        </w:rPr>
        <w:t xml:space="preserve">Email Subject Line Master</w:t>
      </w:r>
      <w:r w:rsidDel="00000000" w:rsidR="00000000" w:rsidRPr="00000000">
        <w:rPr>
          <w:rtl w:val="0"/>
        </w:rPr>
        <w:t xml:space="preserve"> isn’t about guessing or gimmicks — it’s about applying structure and psychology to creativity. Every formula is a tested persuasion framework, and when combined with your authentic message, the results compound fast.</w:t>
      </w:r>
    </w:p>
    <w:p w:rsidR="00000000" w:rsidDel="00000000" w:rsidP="00000000" w:rsidRDefault="00000000" w:rsidRPr="00000000" w14:paraId="00000079">
      <w:pPr>
        <w:spacing w:after="240" w:before="240" w:lineRule="auto"/>
        <w:rPr/>
      </w:pPr>
      <w:r w:rsidDel="00000000" w:rsidR="00000000" w:rsidRPr="00000000">
        <w:rPr>
          <w:rtl w:val="0"/>
        </w:rPr>
        <w:t xml:space="preserve">The more you use it, the smarter your strategy becomes. You’ll start recognizing patterns — which formulas resonate with your list, which tones attract clicks, and which emotional triggers build trust. Over time, that insight is worth more than any list of “best subject lines.” It’s a system that scales your marketing intelligence.</w:t>
      </w:r>
    </w:p>
    <w:p w:rsidR="00000000" w:rsidDel="00000000" w:rsidP="00000000" w:rsidRDefault="00000000" w:rsidRPr="00000000" w14:paraId="0000007A">
      <w:pPr>
        <w:spacing w:after="240" w:before="240" w:lineRule="auto"/>
        <w:rPr/>
      </w:pPr>
      <w:r w:rsidDel="00000000" w:rsidR="00000000" w:rsidRPr="00000000">
        <w:rPr>
          <w:rtl w:val="0"/>
        </w:rPr>
        <w:t xml:space="preserve">So go ahead — paste your next email and watch 25 high-impact subject lines appear instantly. Test them, learn from them, and keep iterating. With consistent use, you’ll not only master subject lines… you’ll master attention itself.</w:t>
      </w:r>
    </w:p>
    <w:p w:rsidR="00000000" w:rsidDel="00000000" w:rsidP="00000000" w:rsidRDefault="00000000" w:rsidRPr="00000000" w14:paraId="0000007B">
      <w:pPr>
        <w:spacing w:after="240" w:before="240" w:lineRule="auto"/>
        <w:rPr>
          <w:b w:val="1"/>
          <w:bCs w:val="1"/>
        </w:rPr>
      </w:pPr>
      <w:r w:rsidDel="00000000" w:rsidR="00000000" w:rsidRPr="00000000">
        <w:rPr>
          <w:rtl w:val="0"/>
        </w:rPr>
        <w:t xml:space="preserve">To your next open-rate breakthrough,</w:t>
        <w:br w:type="textWrapping"/>
        <w:t xml:space="preserve"> </w:t>
      </w:r>
      <w:r w:rsidDel="00000000" w:rsidR="00000000" w:rsidRPr="00000000">
        <w:rPr>
          <w:b w:val="1"/>
          <w:bCs w:val="1"/>
          <w:rtl w:val="0"/>
        </w:rPr>
        <w:t xml:space="preserve">– The Email Subject Line Master Team</w:t>
      </w:r>
    </w:p>
    <w:p w:rsidR="00000000" w:rsidDel="00000000" w:rsidP="00000000" w:rsidRDefault="00000000" w:rsidRPr="00000000" w14:paraId="0000007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D">
      <w:pPr>
        <w:spacing w:after="240" w:before="240" w:lineRule="auto"/>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